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67" w:rsidRDefault="00735729">
      <w:pPr>
        <w:pStyle w:val="1"/>
        <w:spacing w:before="71"/>
        <w:ind w:left="310" w:right="602"/>
      </w:pPr>
      <w:r>
        <w:pict>
          <v:group id="_x0000_s1047" style="position:absolute;left:0;text-align:left;margin-left:16.8pt;margin-top:8.55pt;width:800.75pt;height:548.2pt;z-index:-15835648;mso-position-horizontal-relative:page;mso-position-vertical-relative:page" coordorigin="336,171" coordsize="16015,10964">
            <v:rect id="_x0000_s1078" style="position:absolute;left:6029;top:202;width:4709;height:10902" fillcolor="#ffefcc" stroked="f"/>
            <v:shape id="_x0000_s1077" style="position:absolute;left:336;top:170;width:5377;height:33" coordorigin="336,171" coordsize="5377,33" o:spt="100" adj="0,,0" path="m5694,191r-5339,l355,201r,2l365,203r,-2l5684,201r,2l5694,203r,-2l5694,200r,-9xm5713,181r-10,l5703,203r10,l5713,181xm5713,171r-5377,l336,181r,22l346,203r,-22l5713,181r,-10xe" fillcolor="#446fc4" stroked="f">
              <v:stroke joinstyle="round"/>
              <v:formulas/>
              <v:path arrowok="t" o:connecttype="segments"/>
            </v:shape>
            <v:rect id="_x0000_s1076" style="position:absolute;left:5713;top:171;width:286;height:10" fillcolor="black" stroked="f"/>
            <v:shape id="_x0000_s1075" style="position:absolute;left:5998;top:170;width:4740;height:32" coordorigin="5998,171" coordsize="4740,32" o:spt="100" adj="0,,0" path="m10738,191r-4721,l6017,201r,2l6026,203r,-2l10738,201r,-10xm10738,171r-4740,l5998,181r,22l6007,203r,-22l10738,181r,-10xe" fillcolor="#446fc4" stroked="f">
              <v:stroke joinstyle="round"/>
              <v:formulas/>
              <v:path arrowok="t" o:connecttype="segments"/>
            </v:shape>
            <v:rect id="_x0000_s1074" style="position:absolute;left:6027;top:200;width:4712;height:3" fillcolor="#ffefcc" stroked="f"/>
            <v:shape id="_x0000_s1073" style="position:absolute;left:10739;top:171;width:29;height:32" coordorigin="10739,171" coordsize="29,32" o:spt="100" adj="0,,0" path="m10749,191r-10,l10739,203r10,l10749,191xm10768,171r-29,l10739,181r19,l10758,203r10,l10768,171xe" fillcolor="#446fc4" stroked="f">
              <v:stroke joinstyle="round"/>
              <v:formulas/>
              <v:path arrowok="t" o:connecttype="segments"/>
            </v:shape>
            <v:rect id="_x0000_s1072" style="position:absolute;left:10767;top:171;width:238;height:10" fillcolor="black" stroked="f"/>
            <v:shape id="_x0000_s1071" style="position:absolute;left:336;top:170;width:16015;height:10964" coordorigin="336,171" coordsize="16015,10964" o:spt="100" adj="0,,0" path="m5694,11107r-5329,l365,203r-10,l355,11107r,8l5694,11115r,-8xm5694,203r-10,l5684,11106r10,l5694,203xm5713,11125r-5367,l346,203r-10,l336,11125r,10l5713,11135r,-10xm5713,203r-10,l5703,11124r10,l5713,203xm16332,191r-5307,l11025,201r,2l11034,203r,-2l16322,201r,1l16332,202r,-1l16332,200r,-9xm16351,181r-9,l16342,203r9,l16351,181xm16351,171r-5346,l11005,181r,22l11015,203r,-22l16351,181r,-10xe" fillcolor="#446fc4" stroked="f">
              <v:stroke joinstyle="round"/>
              <v:formulas/>
              <v:path arrowok="t" o:connecttype="segments"/>
            </v:shape>
            <v:rect id="_x0000_s1070" style="position:absolute;left:5713;top:11105;width:286;height:10" fillcolor="black" stroked="f"/>
            <v:shape id="_x0000_s1069" style="position:absolute;left:5998;top:202;width:4769;height:10933" coordorigin="5998,202" coordsize="4769,10933" o:spt="100" adj="0,,0" path="m10748,11105r-4722,l6026,203r-9,l6017,11105r,10l10748,11115r,-10xm10748,202r-10,l10738,11104r10,l10748,202xm10767,11125r-4760,l6007,203r-9,l5998,11125r,10l10767,11135r,-10xm10767,202r-10,l10757,11124r10,l10767,202xe" fillcolor="#446fc4" stroked="f">
              <v:stroke joinstyle="round"/>
              <v:formulas/>
              <v:path arrowok="t" o:connecttype="segments"/>
            </v:shape>
            <v:rect id="_x0000_s1068" style="position:absolute;left:10767;top:11105;width:238;height:10" fillcolor="black" stroked="f"/>
            <v:shape id="_x0000_s1067" style="position:absolute;left:11005;top:202;width:5346;height:10933" coordorigin="11005,202" coordsize="5346,10933" o:spt="100" adj="0,,0" path="m16332,11105r-5298,l11034,203r-9,l11025,11105r,10l16332,11115r,-10xm16332,202r-10,l16322,11104r10,l16332,202xm16351,11125r-5336,l11015,203r-10,l11005,11125r,10l16351,11135r,-10xm16351,202r-9,l16342,11124r9,l16351,202xe" fillcolor="#446fc4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6277;top:400;width:4715;height:925">
              <v:imagedata r:id="rId5" o:title=""/>
            </v:shape>
            <v:shape id="_x0000_s1065" style="position:absolute;left:6277;top:400;width:4695;height:885" coordorigin="6277,400" coordsize="4695,885" path="m6388,400r-43,9l6309,432r-23,36l6277,511r,663l6286,1217r23,36l6345,1276r43,9l10861,1285r43,-9l10940,1253r23,-36l10972,1174r,-663l10963,468r-23,-36l10904,409r-43,-9l6388,400xe" filled="f" strokecolor="#c2d39b" strokeweight="1pt">
              <v:path arrowok="t"/>
            </v:shape>
            <v:shape id="_x0000_s1064" type="#_x0000_t75" style="position:absolute;left:405;top:5126;width:4937;height:5858">
              <v:imagedata r:id="rId6" o:title=""/>
            </v:shape>
            <v:shape id="_x0000_s1063" style="position:absolute;left:405;top:5126;width:4917;height:5818" coordorigin="405,5126" coordsize="4917,5818" path="m1225,5126r-75,3l1077,5139r-70,16l939,5177r-66,28l811,5238r-59,38l697,5319r-52,47l598,5418r-43,55l517,5532r-33,62l456,5660r-22,68l418,5798r-10,73l405,5946r,4179l408,10199r10,73l434,10342r22,68l484,10476r33,62l555,10597r43,55l645,10704r52,47l752,10794r59,38l873,10865r66,28l1007,10915r70,16l1150,10941r75,3l4502,10944r75,-3l4650,10931r70,-16l4788,10893r66,-28l4916,10832r59,-38l5030,10751r52,-47l5129,10652r43,-55l5210,10538r33,-62l5271,10410r22,-68l5309,10272r10,-73l5322,10125r,-4179l5319,5871r-10,-73l5293,5728r-22,-68l5243,5594r-33,-62l5172,5473r-43,-55l5082,5366r-52,-47l4975,5276r-59,-38l4854,5205r-66,-28l4720,5155r-70,-16l4577,5129r-75,-3l1225,5126xe" filled="f" strokecolor="#92cddc" strokeweight="1pt">
              <v:path arrowok="t"/>
            </v:shape>
            <v:shape id="_x0000_s1062" type="#_x0000_t75" style="position:absolute;left:762;top:318;width:4175;height:1007">
              <v:imagedata r:id="rId7" o:title=""/>
            </v:shape>
            <v:shape id="_x0000_s1061" style="position:absolute;left:762;top:318;width:4155;height:967" coordorigin="762,318" coordsize="4155,967" path="m923,318r-63,13l809,365r-34,51l762,479r,645l775,1187r34,51l860,1272r63,13l4756,1285r63,-13l4870,1238r34,-51l4917,1124r,-645l4904,416r-34,-51l4819,331r-63,-13l923,318xe" filled="f" strokecolor="#92cddc" strokeweight="1pt">
              <v:path arrowok="t"/>
            </v:shape>
            <v:shape id="_x0000_s1060" type="#_x0000_t75" style="position:absolute;left:11222;top:430;width:4844;height:730">
              <v:imagedata r:id="rId8" o:title=""/>
            </v:shape>
            <v:shape id="_x0000_s1059" style="position:absolute;left:11222;top:415;width:4824;height:705" coordorigin="11222,415" coordsize="4824,705" path="m11310,415r-34,7l11248,441r-19,28l11222,503r,529l11229,1066r19,28l11276,1113r34,7l15958,1120r34,-7l16020,1094r19,-28l16046,1032r,-529l16039,469r-19,-28l15992,422r-34,-7l11310,415xe" filled="f" strokecolor="#92cddc" strokeweight="1pt">
              <v:path arrowok="t"/>
            </v:shape>
            <v:shape id="_x0000_s1058" style="position:absolute;left:14855;top:791;width:793;height:1000" coordorigin="14855,791" coordsize="793" o:spt="100" adj="0,,0" path="m15287,1379r-80,302l15463,1791r-44,-103l15485,1632r55,-59l15585,1511r15,-29l15331,1482r-44,-103xm15541,997r-288,l15325,1002r68,13l15456,1037r56,29l15560,1103r-8,66l15532,1236r-34,66l15453,1365r-56,61l15331,1482r269,l15618,1447r21,-65l15648,1318r-5,-62l15626,1197r-85,-200xm15168,791r-76,3l15014,806r-79,21l14855,856r88,206l15021,1033r79,-20l15177,1001r76,-4l15541,997r-3,-6l15509,940r-38,-44l15424,860r-55,-29l15307,810r-67,-14l15168,791xe" stroked="f">
              <v:stroke joinstyle="round"/>
              <v:formulas/>
              <v:path arrowok="t" o:connecttype="segments"/>
            </v:shape>
            <v:shape id="_x0000_s1057" style="position:absolute;left:14855;top:791;width:705;height:312" coordorigin="14855,791" coordsize="705,312" o:spt="100" adj="0,,0" path="m15540,997r-287,l15325,1002r68,13l15456,1037r56,29l15560,1103r-1,-29l15554,1045r-6,-27l15540,997xm15168,791r-76,3l15014,806r-79,21l14855,856r88,206l15021,1033r79,-20l15177,1001r76,-4l15540,997r-2,-6l15509,940r-38,-44l15424,860r-55,-29l15307,810r-67,-14l15168,791xe" fillcolor="#cdcdcd" stroked="f">
              <v:stroke joinstyle="round"/>
              <v:formulas/>
              <v:path arrowok="t" o:connecttype="segments"/>
            </v:shape>
            <v:shape id="_x0000_s1056" style="position:absolute;left:14855;top:791;width:793;height:1000" coordorigin="14855,791" coordsize="793" o:spt="100" adj="0,,0" path="m14855,856r80,-29l15014,806r78,-12l15168,791r72,5l15307,810r62,21l15424,860r47,36l15509,940r29,51l15626,1197r17,59l15648,1318r-9,64l15618,1447r-33,64l15540,1573r-55,59l15419,1688r44,103l15207,1681r80,-302l15331,1482r66,-56l15453,1365r45,-63l15532,1236r20,-67l15560,1103r-48,-37l15456,1037r-63,-22l15325,1002r-72,-5l15177,1001r-77,12l15021,1033r-78,29l14855,856xm15538,991r10,27l15554,1045r5,29l15560,1103e" filled="f">
              <v:stroke joinstyle="round"/>
              <v:formulas/>
              <v:path arrowok="t" o:connecttype="segments"/>
            </v:shape>
            <v:shape id="_x0000_s1055" type="#_x0000_t75" style="position:absolute;left:543;top:3500;width:4532;height:1315">
              <v:imagedata r:id="rId9" o:title=""/>
            </v:shape>
            <v:shape id="_x0000_s1054" style="position:absolute;left:762;top:6805;width:4293;height:1575" coordorigin="762,6805" coordsize="4293,1575" o:spt="100" adj="0,,0" path="m2382,6805r2673,15m762,8380r2700,e" filled="f">
              <v:stroke joinstyle="round"/>
              <v:formulas/>
              <v:path arrowok="t" o:connecttype="segments"/>
            </v:shape>
            <v:shape id="_x0000_s1053" type="#_x0000_t75" style="position:absolute;left:6155;top:1458;width:4970;height:805">
              <v:imagedata r:id="rId10" o:title=""/>
            </v:shape>
            <v:shape id="_x0000_s1052" style="position:absolute;left:6155;top:1458;width:4950;height:765" coordorigin="6155,1458" coordsize="4950,765" path="m9867,1458r,191l6155,1649r,383l9867,2032r,191l11105,1840,9867,1458xe" filled="f" strokecolor="#c2d39b" strokeweight="1pt">
              <v:path arrowok="t"/>
            </v:shape>
            <v:shape id="_x0000_s1051" type="#_x0000_t75" style="position:absolute;left:6149;top:4775;width:4843;height:1300">
              <v:imagedata r:id="rId11" o:title=""/>
            </v:shape>
            <v:shape id="_x0000_s1050" style="position:absolute;left:6149;top:4775;width:4823;height:1260" coordorigin="6149,4775" coordsize="4823,1260" path="m9766,4775r,315l6149,5090r,630l9766,5720r,315l10972,5405,9766,4775xe" filled="f" strokecolor="#c2d39b" strokeweight="1pt">
              <v:path arrowok="t"/>
            </v:shape>
            <v:shape id="_x0000_s1049" type="#_x0000_t75" style="position:absolute;left:6050;top:8816;width:4837;height:2168">
              <v:imagedata r:id="rId12" o:title=""/>
            </v:shape>
            <v:shape id="_x0000_s1048" style="position:absolute;left:6050;top:8816;width:4817;height:2128" coordorigin="6050,8816" coordsize="4817,2128" path="m6405,8816r-72,7l6267,8844r-61,33l6154,8920r-43,52l6078,9033r-21,66l6050,9171r,1418l6057,10661r21,66l6111,10788r43,52l6206,10883r61,33l6333,10937r72,7l10512,10944r72,-7l10650,10916r61,-33l10763,10840r43,-52l10839,10727r21,-66l10867,10589r,-1418l10860,9099r-21,-66l10806,8972r-43,-52l10711,8877r-61,-33l10584,8823r-72,-7l6405,8816xe" filled="f" strokecolor="#c2d39b" strokeweight="1pt">
              <v:path arrowok="t"/>
            </v:shape>
            <w10:wrap anchorx="page" anchory="page"/>
          </v:group>
        </w:pict>
      </w:r>
      <w:r>
        <w:t>ВЛАДЕЙТЕ</w:t>
      </w:r>
    </w:p>
    <w:p w:rsidR="00336C67" w:rsidRDefault="00735729">
      <w:pPr>
        <w:spacing w:before="5"/>
        <w:ind w:left="299" w:right="602"/>
        <w:jc w:val="center"/>
        <w:rPr>
          <w:b/>
          <w:sz w:val="28"/>
        </w:rPr>
      </w:pPr>
      <w:r>
        <w:rPr>
          <w:b/>
          <w:sz w:val="28"/>
        </w:rPr>
        <w:t>ИНФОРМАЦИЕЙ!</w:t>
      </w:r>
    </w:p>
    <w:p w:rsidR="00336C67" w:rsidRDefault="00336C67">
      <w:pPr>
        <w:pStyle w:val="a3"/>
        <w:spacing w:before="9"/>
        <w:rPr>
          <w:b/>
          <w:sz w:val="34"/>
        </w:rPr>
      </w:pPr>
    </w:p>
    <w:p w:rsidR="00336C67" w:rsidRDefault="00735729">
      <w:pPr>
        <w:ind w:left="447" w:right="383"/>
        <w:jc w:val="center"/>
        <w:rPr>
          <w:b/>
          <w:sz w:val="28"/>
        </w:rPr>
      </w:pPr>
      <w:r>
        <w:rPr>
          <w:b/>
          <w:color w:val="C00000"/>
          <w:sz w:val="28"/>
        </w:rPr>
        <w:t>Уважаемые</w:t>
      </w:r>
      <w:r>
        <w:rPr>
          <w:b/>
          <w:color w:val="C00000"/>
          <w:spacing w:val="-12"/>
          <w:sz w:val="28"/>
        </w:rPr>
        <w:t xml:space="preserve"> </w:t>
      </w:r>
      <w:r>
        <w:rPr>
          <w:b/>
          <w:color w:val="C00000"/>
          <w:sz w:val="28"/>
        </w:rPr>
        <w:t>педагоги!</w:t>
      </w:r>
    </w:p>
    <w:p w:rsidR="00336C67" w:rsidRDefault="00735729">
      <w:pPr>
        <w:spacing w:before="3"/>
        <w:ind w:left="246" w:firstLine="182"/>
        <w:rPr>
          <w:sz w:val="20"/>
        </w:rPr>
      </w:pPr>
      <w:r>
        <w:rPr>
          <w:color w:val="C00000"/>
          <w:sz w:val="20"/>
        </w:rPr>
        <w:t>Для выявления рисков социально-психологических</w:t>
      </w:r>
      <w:r>
        <w:rPr>
          <w:color w:val="C00000"/>
          <w:spacing w:val="1"/>
          <w:sz w:val="20"/>
        </w:rPr>
        <w:t xml:space="preserve"> </w:t>
      </w:r>
      <w:r>
        <w:rPr>
          <w:color w:val="C00000"/>
          <w:spacing w:val="-1"/>
          <w:sz w:val="20"/>
        </w:rPr>
        <w:t>условий,</w:t>
      </w:r>
      <w:r>
        <w:rPr>
          <w:color w:val="C00000"/>
          <w:spacing w:val="-11"/>
          <w:sz w:val="20"/>
        </w:rPr>
        <w:t xml:space="preserve"> </w:t>
      </w:r>
      <w:r>
        <w:rPr>
          <w:color w:val="C00000"/>
          <w:spacing w:val="-1"/>
          <w:sz w:val="20"/>
        </w:rPr>
        <w:t>формирующих</w:t>
      </w:r>
      <w:r>
        <w:rPr>
          <w:color w:val="C00000"/>
          <w:spacing w:val="-8"/>
          <w:sz w:val="20"/>
        </w:rPr>
        <w:t xml:space="preserve"> </w:t>
      </w:r>
      <w:r>
        <w:rPr>
          <w:color w:val="C00000"/>
          <w:sz w:val="20"/>
        </w:rPr>
        <w:t>психологическую</w:t>
      </w:r>
      <w:r>
        <w:rPr>
          <w:color w:val="C00000"/>
          <w:spacing w:val="-10"/>
          <w:sz w:val="20"/>
        </w:rPr>
        <w:t xml:space="preserve"> </w:t>
      </w:r>
      <w:r>
        <w:rPr>
          <w:color w:val="C00000"/>
          <w:sz w:val="20"/>
        </w:rPr>
        <w:t>готовность</w:t>
      </w:r>
      <w:r>
        <w:rPr>
          <w:color w:val="C00000"/>
          <w:spacing w:val="-5"/>
          <w:sz w:val="20"/>
        </w:rPr>
        <w:t xml:space="preserve"> </w:t>
      </w:r>
      <w:r>
        <w:rPr>
          <w:color w:val="C00000"/>
          <w:sz w:val="20"/>
        </w:rPr>
        <w:t>к</w:t>
      </w:r>
    </w:p>
    <w:p w:rsidR="00336C67" w:rsidRDefault="00735729">
      <w:pPr>
        <w:spacing w:before="1"/>
        <w:ind w:left="100" w:right="38" w:hanging="12"/>
        <w:jc w:val="center"/>
        <w:rPr>
          <w:sz w:val="20"/>
        </w:rPr>
      </w:pPr>
      <w:r>
        <w:rPr>
          <w:color w:val="C00000"/>
          <w:sz w:val="20"/>
        </w:rPr>
        <w:t xml:space="preserve">зависимому поведению, а </w:t>
      </w:r>
      <w:proofErr w:type="gramStart"/>
      <w:r>
        <w:rPr>
          <w:color w:val="C00000"/>
          <w:sz w:val="20"/>
        </w:rPr>
        <w:t>так же</w:t>
      </w:r>
      <w:proofErr w:type="gramEnd"/>
      <w:r>
        <w:rPr>
          <w:color w:val="C00000"/>
          <w:sz w:val="20"/>
        </w:rPr>
        <w:t xml:space="preserve"> вероятность вовлечения в</w:t>
      </w:r>
      <w:r>
        <w:rPr>
          <w:color w:val="C00000"/>
          <w:spacing w:val="-47"/>
          <w:sz w:val="20"/>
        </w:rPr>
        <w:t xml:space="preserve"> </w:t>
      </w:r>
      <w:r>
        <w:rPr>
          <w:color w:val="C00000"/>
          <w:sz w:val="20"/>
        </w:rPr>
        <w:t>зависимое</w:t>
      </w:r>
      <w:r>
        <w:rPr>
          <w:color w:val="C00000"/>
          <w:spacing w:val="-7"/>
          <w:sz w:val="20"/>
        </w:rPr>
        <w:t xml:space="preserve"> </w:t>
      </w:r>
      <w:r>
        <w:rPr>
          <w:color w:val="C00000"/>
          <w:sz w:val="20"/>
        </w:rPr>
        <w:t>поведение</w:t>
      </w:r>
      <w:r>
        <w:rPr>
          <w:color w:val="C00000"/>
          <w:spacing w:val="-5"/>
          <w:sz w:val="20"/>
        </w:rPr>
        <w:t xml:space="preserve"> </w:t>
      </w:r>
      <w:r>
        <w:rPr>
          <w:color w:val="C00000"/>
          <w:sz w:val="20"/>
        </w:rPr>
        <w:t>подростков</w:t>
      </w:r>
      <w:r>
        <w:rPr>
          <w:color w:val="C00000"/>
          <w:spacing w:val="-8"/>
          <w:sz w:val="20"/>
        </w:rPr>
        <w:t xml:space="preserve"> </w:t>
      </w:r>
      <w:r>
        <w:rPr>
          <w:color w:val="C00000"/>
          <w:sz w:val="20"/>
        </w:rPr>
        <w:t>и</w:t>
      </w:r>
      <w:r>
        <w:rPr>
          <w:color w:val="C00000"/>
          <w:spacing w:val="-7"/>
          <w:sz w:val="20"/>
        </w:rPr>
        <w:t xml:space="preserve"> </w:t>
      </w:r>
      <w:r>
        <w:rPr>
          <w:color w:val="C00000"/>
          <w:sz w:val="20"/>
        </w:rPr>
        <w:t>юношей,</w:t>
      </w:r>
      <w:r>
        <w:rPr>
          <w:color w:val="C00000"/>
          <w:spacing w:val="-6"/>
          <w:sz w:val="20"/>
        </w:rPr>
        <w:t xml:space="preserve"> </w:t>
      </w:r>
      <w:r>
        <w:rPr>
          <w:color w:val="C00000"/>
          <w:sz w:val="20"/>
        </w:rPr>
        <w:t>на</w:t>
      </w:r>
      <w:r>
        <w:rPr>
          <w:color w:val="C00000"/>
          <w:spacing w:val="-6"/>
          <w:sz w:val="20"/>
        </w:rPr>
        <w:t xml:space="preserve"> </w:t>
      </w:r>
      <w:r>
        <w:rPr>
          <w:color w:val="C00000"/>
          <w:sz w:val="20"/>
        </w:rPr>
        <w:t>территории</w:t>
      </w:r>
      <w:r>
        <w:rPr>
          <w:color w:val="C00000"/>
          <w:spacing w:val="-47"/>
          <w:sz w:val="20"/>
        </w:rPr>
        <w:t xml:space="preserve"> </w:t>
      </w:r>
      <w:r>
        <w:rPr>
          <w:color w:val="C00000"/>
          <w:sz w:val="20"/>
        </w:rPr>
        <w:t>РФ проводится обязательное, единовременное социально-</w:t>
      </w:r>
      <w:r>
        <w:rPr>
          <w:color w:val="C00000"/>
          <w:spacing w:val="1"/>
          <w:sz w:val="20"/>
        </w:rPr>
        <w:t xml:space="preserve"> </w:t>
      </w:r>
      <w:r>
        <w:rPr>
          <w:color w:val="C00000"/>
          <w:sz w:val="20"/>
        </w:rPr>
        <w:t>психологическое</w:t>
      </w:r>
      <w:r>
        <w:rPr>
          <w:color w:val="C00000"/>
          <w:spacing w:val="1"/>
          <w:sz w:val="20"/>
        </w:rPr>
        <w:t xml:space="preserve"> </w:t>
      </w:r>
      <w:r>
        <w:rPr>
          <w:color w:val="C00000"/>
          <w:sz w:val="20"/>
        </w:rPr>
        <w:t>тестирование</w:t>
      </w:r>
      <w:r>
        <w:rPr>
          <w:color w:val="C00000"/>
          <w:spacing w:val="2"/>
          <w:sz w:val="20"/>
        </w:rPr>
        <w:t xml:space="preserve"> </w:t>
      </w:r>
      <w:r>
        <w:rPr>
          <w:color w:val="C00000"/>
          <w:sz w:val="20"/>
        </w:rPr>
        <w:t>на основе</w:t>
      </w:r>
    </w:p>
    <w:p w:rsidR="00336C67" w:rsidRDefault="00735729">
      <w:pPr>
        <w:tabs>
          <w:tab w:val="left" w:pos="1417"/>
          <w:tab w:val="left" w:pos="4317"/>
        </w:tabs>
        <w:spacing w:line="224" w:lineRule="exact"/>
        <w:ind w:right="602"/>
        <w:jc w:val="center"/>
        <w:rPr>
          <w:sz w:val="20"/>
        </w:rPr>
      </w:pPr>
      <w:r>
        <w:rPr>
          <w:color w:val="C00000"/>
          <w:w w:val="99"/>
          <w:sz w:val="20"/>
          <w:u w:val="single" w:color="92B3D4"/>
        </w:rPr>
        <w:t xml:space="preserve"> </w:t>
      </w:r>
      <w:r>
        <w:rPr>
          <w:color w:val="C00000"/>
          <w:sz w:val="20"/>
          <w:u w:val="single" w:color="92B3D4"/>
        </w:rPr>
        <w:tab/>
        <w:t>«Единой</w:t>
      </w:r>
      <w:r>
        <w:rPr>
          <w:color w:val="C00000"/>
          <w:spacing w:val="-11"/>
          <w:sz w:val="20"/>
          <w:u w:val="single" w:color="92B3D4"/>
        </w:rPr>
        <w:t xml:space="preserve"> </w:t>
      </w:r>
      <w:r>
        <w:rPr>
          <w:color w:val="C00000"/>
          <w:sz w:val="20"/>
          <w:u w:val="single" w:color="92B3D4"/>
        </w:rPr>
        <w:t>Методики</w:t>
      </w:r>
      <w:r>
        <w:rPr>
          <w:color w:val="C00000"/>
          <w:spacing w:val="-8"/>
          <w:sz w:val="20"/>
          <w:u w:val="single" w:color="92B3D4"/>
        </w:rPr>
        <w:t xml:space="preserve"> </w:t>
      </w:r>
      <w:r>
        <w:rPr>
          <w:color w:val="C00000"/>
          <w:sz w:val="20"/>
          <w:u w:val="single" w:color="92B3D4"/>
        </w:rPr>
        <w:t>СПТ»</w:t>
      </w:r>
      <w:r>
        <w:rPr>
          <w:color w:val="C00000"/>
          <w:sz w:val="20"/>
          <w:u w:val="single" w:color="92B3D4"/>
        </w:rPr>
        <w:tab/>
      </w:r>
    </w:p>
    <w:p w:rsidR="00336C67" w:rsidRDefault="00336C67">
      <w:pPr>
        <w:pStyle w:val="a3"/>
        <w:spacing w:before="8"/>
        <w:rPr>
          <w:sz w:val="17"/>
        </w:rPr>
      </w:pPr>
    </w:p>
    <w:p w:rsidR="00336C67" w:rsidRDefault="00735729">
      <w:pPr>
        <w:ind w:left="216" w:right="602"/>
        <w:jc w:val="center"/>
        <w:rPr>
          <w:sz w:val="20"/>
        </w:rPr>
      </w:pPr>
      <w:r>
        <w:rPr>
          <w:color w:val="17365D"/>
          <w:sz w:val="20"/>
        </w:rPr>
        <w:t>Чтобы</w:t>
      </w:r>
      <w:r>
        <w:rPr>
          <w:color w:val="17365D"/>
          <w:spacing w:val="-8"/>
          <w:sz w:val="20"/>
        </w:rPr>
        <w:t xml:space="preserve"> </w:t>
      </w:r>
      <w:r>
        <w:rPr>
          <w:color w:val="17365D"/>
          <w:sz w:val="20"/>
        </w:rPr>
        <w:t>уберечь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подростков</w:t>
      </w:r>
      <w:r>
        <w:rPr>
          <w:color w:val="17365D"/>
          <w:spacing w:val="-9"/>
          <w:sz w:val="20"/>
        </w:rPr>
        <w:t xml:space="preserve"> </w:t>
      </w:r>
      <w:r>
        <w:rPr>
          <w:color w:val="17365D"/>
          <w:sz w:val="20"/>
        </w:rPr>
        <w:t>от</w:t>
      </w:r>
      <w:r>
        <w:rPr>
          <w:color w:val="17365D"/>
          <w:spacing w:val="-10"/>
          <w:sz w:val="20"/>
        </w:rPr>
        <w:t xml:space="preserve"> </w:t>
      </w:r>
      <w:r>
        <w:rPr>
          <w:color w:val="17365D"/>
          <w:sz w:val="20"/>
        </w:rPr>
        <w:t>страшной</w:t>
      </w:r>
      <w:r>
        <w:rPr>
          <w:color w:val="17365D"/>
          <w:spacing w:val="-8"/>
          <w:sz w:val="20"/>
        </w:rPr>
        <w:t xml:space="preserve"> </w:t>
      </w:r>
      <w:r>
        <w:rPr>
          <w:color w:val="17365D"/>
          <w:sz w:val="20"/>
        </w:rPr>
        <w:t>беды,</w:t>
      </w:r>
      <w:r>
        <w:rPr>
          <w:color w:val="17365D"/>
          <w:spacing w:val="-47"/>
          <w:sz w:val="20"/>
        </w:rPr>
        <w:t xml:space="preserve"> </w:t>
      </w:r>
      <w:r>
        <w:rPr>
          <w:color w:val="17365D"/>
          <w:sz w:val="20"/>
        </w:rPr>
        <w:t>необходимо как можно больше знать, уметь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правильно</w:t>
      </w:r>
      <w:r>
        <w:rPr>
          <w:color w:val="17365D"/>
          <w:spacing w:val="-1"/>
          <w:sz w:val="20"/>
        </w:rPr>
        <w:t xml:space="preserve"> </w:t>
      </w:r>
      <w:r>
        <w:rPr>
          <w:color w:val="17365D"/>
          <w:sz w:val="20"/>
        </w:rPr>
        <w:t>реагировать</w:t>
      </w:r>
      <w:r>
        <w:rPr>
          <w:color w:val="17365D"/>
          <w:spacing w:val="6"/>
          <w:sz w:val="20"/>
        </w:rPr>
        <w:t xml:space="preserve"> </w:t>
      </w:r>
      <w:r>
        <w:rPr>
          <w:color w:val="17365D"/>
          <w:sz w:val="20"/>
        </w:rPr>
        <w:t>и</w:t>
      </w:r>
      <w:r>
        <w:rPr>
          <w:color w:val="17365D"/>
          <w:spacing w:val="-7"/>
          <w:sz w:val="20"/>
        </w:rPr>
        <w:t xml:space="preserve"> </w:t>
      </w:r>
      <w:r>
        <w:rPr>
          <w:color w:val="17365D"/>
          <w:sz w:val="20"/>
        </w:rPr>
        <w:t>своевременно</w:t>
      </w:r>
    </w:p>
    <w:p w:rsidR="00336C67" w:rsidRDefault="00735729">
      <w:pPr>
        <w:spacing w:before="2"/>
        <w:ind w:left="215" w:right="602"/>
        <w:jc w:val="center"/>
        <w:rPr>
          <w:sz w:val="20"/>
        </w:rPr>
      </w:pPr>
      <w:r>
        <w:rPr>
          <w:color w:val="17365D"/>
          <w:sz w:val="20"/>
        </w:rPr>
        <w:t>протянуть</w:t>
      </w:r>
      <w:r>
        <w:rPr>
          <w:color w:val="17365D"/>
          <w:spacing w:val="-7"/>
          <w:sz w:val="20"/>
        </w:rPr>
        <w:t xml:space="preserve"> </w:t>
      </w:r>
      <w:r>
        <w:rPr>
          <w:color w:val="17365D"/>
          <w:sz w:val="20"/>
        </w:rPr>
        <w:t>руку</w:t>
      </w:r>
      <w:r>
        <w:rPr>
          <w:color w:val="17365D"/>
          <w:spacing w:val="-6"/>
          <w:sz w:val="20"/>
        </w:rPr>
        <w:t xml:space="preserve"> </w:t>
      </w:r>
      <w:r>
        <w:rPr>
          <w:color w:val="17365D"/>
          <w:sz w:val="20"/>
        </w:rPr>
        <w:t>помощи.</w:t>
      </w:r>
    </w:p>
    <w:p w:rsidR="00336C67" w:rsidRDefault="00336C67">
      <w:pPr>
        <w:pStyle w:val="a3"/>
        <w:rPr>
          <w:sz w:val="22"/>
        </w:rPr>
      </w:pPr>
    </w:p>
    <w:p w:rsidR="00336C67" w:rsidRDefault="00336C67">
      <w:pPr>
        <w:pStyle w:val="a3"/>
        <w:rPr>
          <w:sz w:val="22"/>
        </w:rPr>
      </w:pPr>
    </w:p>
    <w:p w:rsidR="00336C67" w:rsidRDefault="00336C67">
      <w:pPr>
        <w:pStyle w:val="a3"/>
        <w:rPr>
          <w:sz w:val="22"/>
        </w:rPr>
      </w:pPr>
    </w:p>
    <w:p w:rsidR="00336C67" w:rsidRDefault="00735729">
      <w:pPr>
        <w:spacing w:before="133"/>
        <w:ind w:left="600" w:right="602"/>
        <w:jc w:val="center"/>
        <w:rPr>
          <w:b/>
        </w:rPr>
      </w:pPr>
      <w:r>
        <w:rPr>
          <w:b/>
          <w:color w:val="17365D"/>
        </w:rPr>
        <w:t>Результаты СПТ рекомендуется</w:t>
      </w:r>
      <w:r>
        <w:rPr>
          <w:b/>
          <w:color w:val="17365D"/>
          <w:spacing w:val="-52"/>
        </w:rPr>
        <w:t xml:space="preserve"> </w:t>
      </w:r>
      <w:r>
        <w:rPr>
          <w:b/>
          <w:color w:val="17365D"/>
        </w:rPr>
        <w:t>использовать в качестве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</w:rPr>
        <w:t>диагностического компонента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</w:rPr>
        <w:t>воспитательной деятельности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</w:rPr>
        <w:t>образовательной</w:t>
      </w:r>
      <w:r>
        <w:rPr>
          <w:b/>
          <w:color w:val="17365D"/>
          <w:spacing w:val="-8"/>
        </w:rPr>
        <w:t xml:space="preserve"> </w:t>
      </w:r>
      <w:r>
        <w:rPr>
          <w:b/>
          <w:color w:val="17365D"/>
        </w:rPr>
        <w:t>организации.</w:t>
      </w:r>
    </w:p>
    <w:p w:rsidR="00336C67" w:rsidRDefault="00336C67">
      <w:pPr>
        <w:pStyle w:val="a3"/>
        <w:spacing w:before="4"/>
        <w:rPr>
          <w:b/>
          <w:sz w:val="22"/>
        </w:rPr>
      </w:pPr>
    </w:p>
    <w:p w:rsidR="00336C67" w:rsidRDefault="00735729">
      <w:pPr>
        <w:ind w:left="971" w:right="948" w:hanging="15"/>
        <w:jc w:val="both"/>
        <w:rPr>
          <w:b/>
        </w:rPr>
      </w:pPr>
      <w:r>
        <w:rPr>
          <w:b/>
          <w:color w:val="17365D"/>
        </w:rPr>
        <w:t>Данные, полученные с помощью</w:t>
      </w:r>
      <w:r>
        <w:rPr>
          <w:b/>
          <w:color w:val="17365D"/>
          <w:spacing w:val="-52"/>
        </w:rPr>
        <w:t xml:space="preserve"> </w:t>
      </w:r>
      <w:r>
        <w:rPr>
          <w:b/>
          <w:color w:val="17365D"/>
        </w:rPr>
        <w:t>методики, позволяют оказывать</w:t>
      </w:r>
      <w:r>
        <w:rPr>
          <w:b/>
          <w:color w:val="17365D"/>
          <w:spacing w:val="-52"/>
        </w:rPr>
        <w:t xml:space="preserve"> </w:t>
      </w:r>
      <w:r>
        <w:rPr>
          <w:b/>
          <w:color w:val="17365D"/>
        </w:rPr>
        <w:t>обучающимся</w:t>
      </w:r>
      <w:r>
        <w:rPr>
          <w:b/>
          <w:color w:val="17365D"/>
          <w:spacing w:val="-2"/>
        </w:rPr>
        <w:t xml:space="preserve"> </w:t>
      </w:r>
      <w:r>
        <w:rPr>
          <w:b/>
          <w:color w:val="17365D"/>
        </w:rPr>
        <w:t>своевременную</w:t>
      </w:r>
    </w:p>
    <w:p w:rsidR="00336C67" w:rsidRDefault="00735729">
      <w:pPr>
        <w:ind w:left="2171" w:right="743" w:hanging="1419"/>
        <w:jc w:val="both"/>
        <w:rPr>
          <w:b/>
        </w:rPr>
      </w:pPr>
      <w:r>
        <w:rPr>
          <w:b/>
          <w:color w:val="17365D"/>
        </w:rPr>
        <w:t>адресную психолого-педагогическую</w:t>
      </w:r>
      <w:r>
        <w:rPr>
          <w:b/>
          <w:color w:val="17365D"/>
          <w:spacing w:val="-52"/>
        </w:rPr>
        <w:t xml:space="preserve"> </w:t>
      </w:r>
      <w:r>
        <w:rPr>
          <w:b/>
          <w:color w:val="17365D"/>
        </w:rPr>
        <w:t>помощь.</w:t>
      </w:r>
    </w:p>
    <w:p w:rsidR="00336C67" w:rsidRDefault="00336C67">
      <w:pPr>
        <w:pStyle w:val="a3"/>
        <w:spacing w:before="1"/>
        <w:rPr>
          <w:b/>
          <w:sz w:val="22"/>
        </w:rPr>
      </w:pPr>
    </w:p>
    <w:p w:rsidR="00336C67" w:rsidRDefault="00735729">
      <w:pPr>
        <w:ind w:left="671" w:right="673"/>
        <w:jc w:val="center"/>
        <w:rPr>
          <w:b/>
        </w:rPr>
      </w:pPr>
      <w:r>
        <w:rPr>
          <w:b/>
          <w:color w:val="17365D"/>
        </w:rPr>
        <w:t>На основании результатов методики,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</w:rPr>
        <w:t>для обучающихся с показателями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</w:rPr>
        <w:t>повышенной вероятности вовлечения</w:t>
      </w:r>
      <w:r>
        <w:rPr>
          <w:b/>
          <w:color w:val="17365D"/>
          <w:spacing w:val="-52"/>
        </w:rPr>
        <w:t xml:space="preserve"> </w:t>
      </w:r>
      <w:r>
        <w:rPr>
          <w:b/>
          <w:color w:val="17365D"/>
        </w:rPr>
        <w:t>в зависимое поведение, рекомендуется</w:t>
      </w:r>
      <w:r>
        <w:rPr>
          <w:b/>
          <w:color w:val="17365D"/>
          <w:spacing w:val="-52"/>
        </w:rPr>
        <w:t xml:space="preserve"> </w:t>
      </w:r>
      <w:r>
        <w:rPr>
          <w:b/>
          <w:color w:val="17365D"/>
        </w:rPr>
        <w:t>разрабатывать индивидуальные или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</w:rPr>
        <w:t>групповые профила</w:t>
      </w:r>
      <w:r>
        <w:rPr>
          <w:b/>
          <w:color w:val="17365D"/>
        </w:rPr>
        <w:t>ктические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</w:rPr>
        <w:t>программы</w:t>
      </w:r>
      <w:r>
        <w:rPr>
          <w:b/>
          <w:color w:val="923634"/>
        </w:rPr>
        <w:t>.</w:t>
      </w:r>
    </w:p>
    <w:p w:rsidR="00336C67" w:rsidRDefault="00735729">
      <w:pPr>
        <w:pStyle w:val="1"/>
        <w:spacing w:before="71"/>
        <w:ind w:right="826"/>
      </w:pPr>
      <w:r>
        <w:rPr>
          <w:b w:val="0"/>
        </w:rPr>
        <w:br w:type="column"/>
      </w:r>
      <w:r>
        <w:lastRenderedPageBreak/>
        <w:t>РАБОТА</w:t>
      </w:r>
      <w:r>
        <w:rPr>
          <w:spacing w:val="-9"/>
        </w:rPr>
        <w:t xml:space="preserve"> </w:t>
      </w:r>
      <w:r>
        <w:t>С</w:t>
      </w:r>
    </w:p>
    <w:p w:rsidR="00336C67" w:rsidRDefault="00735729">
      <w:pPr>
        <w:spacing w:before="9"/>
        <w:ind w:left="1309" w:right="830"/>
        <w:jc w:val="center"/>
        <w:rPr>
          <w:b/>
          <w:sz w:val="28"/>
        </w:rPr>
      </w:pPr>
      <w:r>
        <w:rPr>
          <w:b/>
          <w:sz w:val="28"/>
        </w:rPr>
        <w:t>УЧАЩИМИСЯ…</w:t>
      </w:r>
    </w:p>
    <w:p w:rsidR="00336C67" w:rsidRDefault="00336C67">
      <w:pPr>
        <w:pStyle w:val="a3"/>
        <w:spacing w:before="9"/>
        <w:rPr>
          <w:b/>
          <w:sz w:val="44"/>
        </w:rPr>
      </w:pPr>
    </w:p>
    <w:p w:rsidR="00336C67" w:rsidRDefault="00735729">
      <w:pPr>
        <w:pStyle w:val="2"/>
        <w:ind w:left="164" w:right="0"/>
        <w:jc w:val="left"/>
      </w:pPr>
      <w:r>
        <w:rPr>
          <w:color w:val="954604"/>
        </w:rPr>
        <w:t>По</w:t>
      </w:r>
      <w:r>
        <w:rPr>
          <w:color w:val="954604"/>
          <w:spacing w:val="-10"/>
        </w:rPr>
        <w:t xml:space="preserve"> </w:t>
      </w:r>
      <w:r>
        <w:rPr>
          <w:color w:val="954604"/>
        </w:rPr>
        <w:t>мотивации</w:t>
      </w:r>
      <w:r>
        <w:rPr>
          <w:color w:val="954604"/>
          <w:spacing w:val="-6"/>
        </w:rPr>
        <w:t xml:space="preserve"> </w:t>
      </w:r>
      <w:r>
        <w:rPr>
          <w:color w:val="954604"/>
        </w:rPr>
        <w:t>участия</w:t>
      </w:r>
      <w:r>
        <w:rPr>
          <w:color w:val="954604"/>
          <w:spacing w:val="-8"/>
        </w:rPr>
        <w:t xml:space="preserve"> </w:t>
      </w:r>
      <w:r>
        <w:rPr>
          <w:color w:val="954604"/>
        </w:rPr>
        <w:t>в</w:t>
      </w:r>
      <w:r>
        <w:rPr>
          <w:color w:val="954604"/>
          <w:spacing w:val="-7"/>
        </w:rPr>
        <w:t xml:space="preserve"> </w:t>
      </w:r>
      <w:r>
        <w:rPr>
          <w:color w:val="954604"/>
        </w:rPr>
        <w:t>СПТ</w:t>
      </w:r>
    </w:p>
    <w:p w:rsidR="00336C67" w:rsidRDefault="00336C67">
      <w:pPr>
        <w:pStyle w:val="a3"/>
        <w:spacing w:before="2"/>
        <w:rPr>
          <w:b/>
          <w:sz w:val="23"/>
        </w:rPr>
      </w:pPr>
    </w:p>
    <w:p w:rsidR="00336C67" w:rsidRDefault="00735729">
      <w:pPr>
        <w:pStyle w:val="a3"/>
        <w:ind w:left="99" w:right="107" w:hanging="4"/>
        <w:jc w:val="center"/>
      </w:pPr>
      <w:r>
        <w:rPr>
          <w:color w:val="006DC0"/>
        </w:rPr>
        <w:t>Наиболее эффективным является</w:t>
      </w:r>
      <w:r>
        <w:rPr>
          <w:color w:val="006DC0"/>
          <w:spacing w:val="1"/>
        </w:rPr>
        <w:t xml:space="preserve"> </w:t>
      </w:r>
      <w:r>
        <w:rPr>
          <w:color w:val="006DC0"/>
        </w:rPr>
        <w:t>использование диалоговых и групповых</w:t>
      </w:r>
      <w:r>
        <w:rPr>
          <w:color w:val="006DC0"/>
          <w:spacing w:val="1"/>
        </w:rPr>
        <w:t xml:space="preserve"> </w:t>
      </w:r>
      <w:r>
        <w:rPr>
          <w:color w:val="006DC0"/>
        </w:rPr>
        <w:t>форм работы, в процессе которых</w:t>
      </w:r>
      <w:r>
        <w:rPr>
          <w:color w:val="006DC0"/>
          <w:spacing w:val="1"/>
        </w:rPr>
        <w:t xml:space="preserve"> </w:t>
      </w:r>
      <w:r>
        <w:rPr>
          <w:color w:val="006DC0"/>
        </w:rPr>
        <w:t>необходимо акцентировать внимание</w:t>
      </w:r>
      <w:r>
        <w:rPr>
          <w:color w:val="006DC0"/>
          <w:spacing w:val="1"/>
        </w:rPr>
        <w:t xml:space="preserve"> </w:t>
      </w:r>
      <w:r>
        <w:rPr>
          <w:color w:val="006DC0"/>
        </w:rPr>
        <w:t>подростков и юношей на расширение</w:t>
      </w:r>
      <w:r>
        <w:rPr>
          <w:color w:val="006DC0"/>
          <w:spacing w:val="1"/>
        </w:rPr>
        <w:t xml:space="preserve"> </w:t>
      </w:r>
      <w:r>
        <w:rPr>
          <w:color w:val="006DC0"/>
        </w:rPr>
        <w:t>знаний об особенностях их личности и</w:t>
      </w:r>
      <w:r>
        <w:rPr>
          <w:color w:val="006DC0"/>
          <w:spacing w:val="1"/>
        </w:rPr>
        <w:t xml:space="preserve"> </w:t>
      </w:r>
      <w:r>
        <w:rPr>
          <w:color w:val="006DC0"/>
        </w:rPr>
        <w:t>степени психологической устойчивости в</w:t>
      </w:r>
      <w:r>
        <w:rPr>
          <w:color w:val="006DC0"/>
          <w:spacing w:val="-57"/>
        </w:rPr>
        <w:t xml:space="preserve"> </w:t>
      </w:r>
      <w:r>
        <w:rPr>
          <w:color w:val="006DC0"/>
        </w:rPr>
        <w:t>трудных жизненных ситуациях, через</w:t>
      </w:r>
      <w:r>
        <w:rPr>
          <w:color w:val="006DC0"/>
          <w:spacing w:val="1"/>
        </w:rPr>
        <w:t xml:space="preserve"> </w:t>
      </w:r>
      <w:r>
        <w:rPr>
          <w:color w:val="006DC0"/>
        </w:rPr>
        <w:t>участие в различных диагностических</w:t>
      </w:r>
      <w:r>
        <w:rPr>
          <w:color w:val="006DC0"/>
          <w:spacing w:val="1"/>
        </w:rPr>
        <w:t xml:space="preserve"> </w:t>
      </w:r>
      <w:r>
        <w:rPr>
          <w:color w:val="006DC0"/>
        </w:rPr>
        <w:t>исследованиях.</w:t>
      </w:r>
    </w:p>
    <w:p w:rsidR="00336C67" w:rsidRDefault="00735729">
      <w:pPr>
        <w:pStyle w:val="2"/>
        <w:spacing w:before="138" w:line="235" w:lineRule="auto"/>
        <w:ind w:left="157" w:right="1344"/>
        <w:jc w:val="left"/>
      </w:pPr>
      <w:r>
        <w:rPr>
          <w:color w:val="954604"/>
        </w:rPr>
        <w:t>По подготовке к процедуре</w:t>
      </w:r>
      <w:r>
        <w:rPr>
          <w:color w:val="954604"/>
          <w:spacing w:val="-57"/>
        </w:rPr>
        <w:t xml:space="preserve"> </w:t>
      </w:r>
      <w:r>
        <w:rPr>
          <w:color w:val="954604"/>
        </w:rPr>
        <w:t>тестирования</w:t>
      </w:r>
    </w:p>
    <w:p w:rsidR="00336C67" w:rsidRDefault="00336C67">
      <w:pPr>
        <w:pStyle w:val="a3"/>
        <w:spacing w:before="1"/>
        <w:rPr>
          <w:b/>
          <w:sz w:val="37"/>
        </w:rPr>
      </w:pPr>
    </w:p>
    <w:p w:rsidR="00336C67" w:rsidRDefault="00735729">
      <w:pPr>
        <w:pStyle w:val="a3"/>
        <w:spacing w:line="273" w:lineRule="exact"/>
        <w:ind w:left="109"/>
      </w:pPr>
      <w:r>
        <w:rPr>
          <w:color w:val="FF0000"/>
        </w:rPr>
        <w:t>Обучающимся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должны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быть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разъяснены:</w:t>
      </w:r>
    </w:p>
    <w:p w:rsidR="00336C67" w:rsidRDefault="00735729">
      <w:pPr>
        <w:pStyle w:val="a4"/>
        <w:numPr>
          <w:ilvl w:val="0"/>
          <w:numId w:val="1"/>
        </w:numPr>
        <w:tabs>
          <w:tab w:val="left" w:pos="695"/>
          <w:tab w:val="left" w:pos="696"/>
        </w:tabs>
        <w:spacing w:line="290" w:lineRule="exact"/>
        <w:ind w:hanging="364"/>
        <w:rPr>
          <w:sz w:val="24"/>
        </w:rPr>
      </w:pPr>
      <w:r>
        <w:rPr>
          <w:color w:val="006DC0"/>
          <w:sz w:val="24"/>
        </w:rPr>
        <w:t>цель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мероприятия;</w:t>
      </w:r>
    </w:p>
    <w:p w:rsidR="00336C67" w:rsidRDefault="00735729">
      <w:pPr>
        <w:pStyle w:val="a4"/>
        <w:numPr>
          <w:ilvl w:val="0"/>
          <w:numId w:val="1"/>
        </w:numPr>
        <w:tabs>
          <w:tab w:val="left" w:pos="695"/>
          <w:tab w:val="left" w:pos="696"/>
        </w:tabs>
        <w:spacing w:line="292" w:lineRule="exact"/>
        <w:ind w:hanging="364"/>
        <w:rPr>
          <w:sz w:val="24"/>
        </w:rPr>
      </w:pPr>
      <w:r>
        <w:rPr>
          <w:color w:val="006DC0"/>
          <w:sz w:val="24"/>
        </w:rPr>
        <w:t>длительность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мероприятия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(60</w:t>
      </w:r>
      <w:r>
        <w:rPr>
          <w:color w:val="006DC0"/>
          <w:spacing w:val="-10"/>
          <w:sz w:val="24"/>
        </w:rPr>
        <w:t xml:space="preserve"> </w:t>
      </w:r>
      <w:r>
        <w:rPr>
          <w:color w:val="006DC0"/>
          <w:sz w:val="24"/>
        </w:rPr>
        <w:t>мин.)</w:t>
      </w:r>
    </w:p>
    <w:p w:rsidR="00336C67" w:rsidRDefault="00735729">
      <w:pPr>
        <w:pStyle w:val="a4"/>
        <w:numPr>
          <w:ilvl w:val="0"/>
          <w:numId w:val="1"/>
        </w:numPr>
        <w:tabs>
          <w:tab w:val="left" w:pos="695"/>
          <w:tab w:val="left" w:pos="696"/>
        </w:tabs>
        <w:spacing w:line="293" w:lineRule="exact"/>
        <w:ind w:hanging="364"/>
        <w:rPr>
          <w:sz w:val="24"/>
        </w:rPr>
      </w:pPr>
      <w:r>
        <w:rPr>
          <w:color w:val="006DC0"/>
          <w:sz w:val="24"/>
        </w:rPr>
        <w:t>результаты</w:t>
      </w:r>
      <w:r>
        <w:rPr>
          <w:color w:val="006DC0"/>
          <w:spacing w:val="-10"/>
          <w:sz w:val="24"/>
        </w:rPr>
        <w:t xml:space="preserve"> </w:t>
      </w:r>
      <w:r>
        <w:rPr>
          <w:color w:val="006DC0"/>
          <w:sz w:val="24"/>
        </w:rPr>
        <w:t>мероприятия;</w:t>
      </w:r>
    </w:p>
    <w:p w:rsidR="00336C67" w:rsidRDefault="00735729">
      <w:pPr>
        <w:pStyle w:val="a4"/>
        <w:numPr>
          <w:ilvl w:val="0"/>
          <w:numId w:val="1"/>
        </w:numPr>
        <w:tabs>
          <w:tab w:val="left" w:pos="695"/>
          <w:tab w:val="left" w:pos="696"/>
        </w:tabs>
        <w:spacing w:before="13" w:line="237" w:lineRule="auto"/>
        <w:ind w:right="549" w:hanging="360"/>
        <w:rPr>
          <w:sz w:val="24"/>
        </w:rPr>
      </w:pPr>
      <w:r>
        <w:rPr>
          <w:color w:val="006DC0"/>
          <w:sz w:val="24"/>
        </w:rPr>
        <w:t>метод проведения мероприятия</w:t>
      </w:r>
      <w:r>
        <w:rPr>
          <w:color w:val="006DC0"/>
          <w:spacing w:val="-58"/>
          <w:sz w:val="24"/>
        </w:rPr>
        <w:t xml:space="preserve"> </w:t>
      </w:r>
      <w:r>
        <w:rPr>
          <w:color w:val="006DC0"/>
          <w:sz w:val="24"/>
        </w:rPr>
        <w:t>(онлайн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тестирование);</w:t>
      </w:r>
    </w:p>
    <w:p w:rsidR="00336C67" w:rsidRDefault="00735729">
      <w:pPr>
        <w:pStyle w:val="a4"/>
        <w:numPr>
          <w:ilvl w:val="0"/>
          <w:numId w:val="1"/>
        </w:numPr>
        <w:tabs>
          <w:tab w:val="left" w:pos="695"/>
          <w:tab w:val="left" w:pos="696"/>
        </w:tabs>
        <w:spacing w:line="282" w:lineRule="exact"/>
        <w:ind w:hanging="364"/>
        <w:rPr>
          <w:sz w:val="24"/>
        </w:rPr>
      </w:pPr>
      <w:r>
        <w:rPr>
          <w:color w:val="006DC0"/>
          <w:spacing w:val="-1"/>
          <w:sz w:val="24"/>
        </w:rPr>
        <w:t>принцип</w:t>
      </w:r>
      <w:r>
        <w:rPr>
          <w:color w:val="006DC0"/>
          <w:spacing w:val="-13"/>
          <w:sz w:val="24"/>
        </w:rPr>
        <w:t xml:space="preserve"> </w:t>
      </w:r>
      <w:r>
        <w:rPr>
          <w:color w:val="006DC0"/>
          <w:sz w:val="24"/>
        </w:rPr>
        <w:t>конфиденциальности.</w:t>
      </w:r>
    </w:p>
    <w:p w:rsidR="00336C67" w:rsidRDefault="00735729">
      <w:pPr>
        <w:pStyle w:val="a3"/>
        <w:spacing w:before="6"/>
        <w:ind w:left="366" w:right="204" w:hanging="156"/>
      </w:pPr>
      <w:r>
        <w:rPr>
          <w:color w:val="FF0000"/>
        </w:rPr>
        <w:t>Предоставляется возможность задавать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вопросы,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касающиеся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тестирования.</w:t>
      </w:r>
    </w:p>
    <w:p w:rsidR="00336C67" w:rsidRDefault="00336C67">
      <w:pPr>
        <w:pStyle w:val="a3"/>
        <w:spacing w:before="4"/>
        <w:rPr>
          <w:sz w:val="27"/>
        </w:rPr>
      </w:pPr>
    </w:p>
    <w:p w:rsidR="00336C67" w:rsidRDefault="00735729">
      <w:pPr>
        <w:ind w:left="188" w:right="46" w:firstLine="3"/>
        <w:jc w:val="center"/>
      </w:pPr>
      <w:r>
        <w:rPr>
          <w:color w:val="1F467A"/>
        </w:rPr>
        <w:t>Обучающиеся, которым исполнилось 15 лет</w:t>
      </w:r>
      <w:r>
        <w:rPr>
          <w:color w:val="1F467A"/>
          <w:spacing w:val="1"/>
        </w:rPr>
        <w:t xml:space="preserve"> </w:t>
      </w:r>
      <w:r>
        <w:rPr>
          <w:color w:val="1F467A"/>
        </w:rPr>
        <w:t>должны дать письменное согласие на</w:t>
      </w:r>
      <w:r>
        <w:rPr>
          <w:color w:val="1F467A"/>
          <w:spacing w:val="1"/>
        </w:rPr>
        <w:t xml:space="preserve"> </w:t>
      </w:r>
      <w:r>
        <w:rPr>
          <w:color w:val="1F467A"/>
        </w:rPr>
        <w:t>прохождение процедуры. Тестирование</w:t>
      </w:r>
      <w:r>
        <w:rPr>
          <w:color w:val="1F467A"/>
          <w:spacing w:val="1"/>
        </w:rPr>
        <w:t xml:space="preserve"> </w:t>
      </w:r>
      <w:r>
        <w:rPr>
          <w:color w:val="1F467A"/>
        </w:rPr>
        <w:t>обучающихся, не достигших возраста 15 лет,</w:t>
      </w:r>
      <w:r>
        <w:rPr>
          <w:color w:val="1F467A"/>
          <w:spacing w:val="-52"/>
        </w:rPr>
        <w:t xml:space="preserve"> </w:t>
      </w:r>
      <w:r>
        <w:rPr>
          <w:color w:val="1F467A"/>
        </w:rPr>
        <w:t>проводится при наличии информированного</w:t>
      </w:r>
      <w:r>
        <w:rPr>
          <w:color w:val="1F467A"/>
          <w:spacing w:val="-52"/>
        </w:rPr>
        <w:t xml:space="preserve"> </w:t>
      </w:r>
      <w:r>
        <w:rPr>
          <w:color w:val="1F467A"/>
        </w:rPr>
        <w:t>согласия одного из родителей (законного</w:t>
      </w:r>
      <w:r>
        <w:rPr>
          <w:color w:val="1F467A"/>
          <w:spacing w:val="1"/>
        </w:rPr>
        <w:t xml:space="preserve"> </w:t>
      </w:r>
      <w:r>
        <w:rPr>
          <w:color w:val="1F467A"/>
        </w:rPr>
        <w:t>представителя)</w:t>
      </w:r>
    </w:p>
    <w:p w:rsidR="00336C67" w:rsidRDefault="00735729">
      <w:pPr>
        <w:pStyle w:val="1"/>
        <w:spacing w:before="90"/>
        <w:ind w:left="187" w:right="358"/>
      </w:pPr>
      <w:r>
        <w:rPr>
          <w:b w:val="0"/>
        </w:rPr>
        <w:br w:type="column"/>
      </w:r>
      <w:r>
        <w:lastRenderedPageBreak/>
        <w:t>О</w:t>
      </w:r>
      <w:r>
        <w:rPr>
          <w:spacing w:val="2"/>
        </w:rPr>
        <w:t xml:space="preserve"> </w:t>
      </w:r>
      <w:r>
        <w:t>МЕТОДИКЕ…</w:t>
      </w:r>
    </w:p>
    <w:p w:rsidR="00336C67" w:rsidRDefault="00336C67">
      <w:pPr>
        <w:pStyle w:val="a3"/>
        <w:rPr>
          <w:b/>
          <w:sz w:val="30"/>
        </w:rPr>
      </w:pPr>
    </w:p>
    <w:p w:rsidR="00336C67" w:rsidRDefault="00336C67">
      <w:pPr>
        <w:pStyle w:val="a3"/>
        <w:spacing w:before="1"/>
        <w:rPr>
          <w:b/>
          <w:sz w:val="39"/>
        </w:rPr>
      </w:pPr>
    </w:p>
    <w:p w:rsidR="00336C67" w:rsidRDefault="00735729">
      <w:pPr>
        <w:ind w:left="256" w:right="351"/>
        <w:jc w:val="center"/>
        <w:rPr>
          <w:sz w:val="28"/>
        </w:rPr>
      </w:pPr>
      <w:r>
        <w:rPr>
          <w:color w:val="FF0000"/>
          <w:sz w:val="28"/>
        </w:rPr>
        <w:t>Единая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методика</w:t>
      </w:r>
    </w:p>
    <w:p w:rsidR="00336C67" w:rsidRDefault="00735729">
      <w:pPr>
        <w:spacing w:before="7"/>
        <w:ind w:left="899" w:right="999"/>
        <w:jc w:val="center"/>
        <w:rPr>
          <w:b/>
          <w:sz w:val="24"/>
        </w:rPr>
      </w:pPr>
      <w:r>
        <w:rPr>
          <w:color w:val="FF0000"/>
          <w:sz w:val="28"/>
        </w:rPr>
        <w:t>социально-психологического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тестирования</w:t>
      </w:r>
      <w:r>
        <w:rPr>
          <w:color w:val="FF0000"/>
          <w:spacing w:val="-10"/>
          <w:sz w:val="28"/>
        </w:rPr>
        <w:t xml:space="preserve"> </w:t>
      </w:r>
      <w:r>
        <w:rPr>
          <w:color w:val="FF0000"/>
          <w:sz w:val="24"/>
        </w:rPr>
        <w:t>(</w:t>
      </w:r>
      <w:r>
        <w:rPr>
          <w:b/>
          <w:color w:val="FF0000"/>
          <w:sz w:val="24"/>
        </w:rPr>
        <w:t>ЕМ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СПТ)</w:t>
      </w:r>
    </w:p>
    <w:p w:rsidR="00336C67" w:rsidRDefault="00735729">
      <w:pPr>
        <w:pStyle w:val="a3"/>
        <w:spacing w:before="270"/>
        <w:ind w:left="252" w:right="358"/>
        <w:jc w:val="center"/>
      </w:pPr>
      <w:r>
        <w:t>В основу методики заложен единый комплекс,</w:t>
      </w:r>
      <w:r>
        <w:rPr>
          <w:spacing w:val="-57"/>
        </w:rPr>
        <w:t xml:space="preserve"> </w:t>
      </w:r>
      <w:r>
        <w:t>разработанный</w:t>
      </w:r>
      <w:r>
        <w:rPr>
          <w:spacing w:val="-3"/>
        </w:rPr>
        <w:t xml:space="preserve"> </w:t>
      </w:r>
      <w:r>
        <w:t>МГУ</w:t>
      </w:r>
      <w:r>
        <w:rPr>
          <w:spacing w:val="-9"/>
        </w:rPr>
        <w:t xml:space="preserve"> </w:t>
      </w:r>
      <w:r>
        <w:t>им</w:t>
      </w:r>
      <w:r>
        <w:rPr>
          <w:spacing w:val="-7"/>
        </w:rPr>
        <w:t xml:space="preserve"> </w:t>
      </w:r>
      <w:r>
        <w:t>Ломоносова,</w:t>
      </w:r>
      <w:r>
        <w:rPr>
          <w:spacing w:val="-6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был</w:t>
      </w:r>
    </w:p>
    <w:p w:rsidR="00336C67" w:rsidRDefault="00735729">
      <w:pPr>
        <w:pStyle w:val="a3"/>
        <w:ind w:left="256" w:right="351"/>
        <w:jc w:val="center"/>
      </w:pPr>
      <w:r>
        <w:t>доработан</w:t>
      </w:r>
      <w:r>
        <w:rPr>
          <w:spacing w:val="-9"/>
        </w:rPr>
        <w:t xml:space="preserve"> </w:t>
      </w:r>
      <w:r>
        <w:t>министерством</w:t>
      </w:r>
      <w:r>
        <w:rPr>
          <w:spacing w:val="-9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2018</w:t>
      </w:r>
      <w:r>
        <w:rPr>
          <w:spacing w:val="-57"/>
        </w:rPr>
        <w:t xml:space="preserve"> </w:t>
      </w:r>
      <w:r>
        <w:t>году, проведено несколько редакций и</w:t>
      </w:r>
      <w:r>
        <w:rPr>
          <w:spacing w:val="1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форм апробации.</w:t>
      </w:r>
    </w:p>
    <w:p w:rsidR="00336C67" w:rsidRDefault="00336C67">
      <w:pPr>
        <w:pStyle w:val="a3"/>
        <w:spacing w:before="1"/>
        <w:rPr>
          <w:sz w:val="22"/>
        </w:rPr>
      </w:pPr>
    </w:p>
    <w:p w:rsidR="00336C67" w:rsidRDefault="00735729">
      <w:pPr>
        <w:ind w:left="152" w:right="252"/>
        <w:jc w:val="center"/>
      </w:pPr>
      <w:r>
        <w:t>Правообладателем методики является Министерство</w:t>
      </w:r>
      <w:r>
        <w:rPr>
          <w:spacing w:val="-52"/>
        </w:rPr>
        <w:t xml:space="preserve"> </w:t>
      </w:r>
      <w:r>
        <w:t>просвещения</w:t>
      </w:r>
      <w:r>
        <w:rPr>
          <w:spacing w:val="-7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336C67" w:rsidRDefault="00336C67">
      <w:pPr>
        <w:pStyle w:val="a3"/>
        <w:spacing w:before="1"/>
      </w:pPr>
    </w:p>
    <w:p w:rsidR="00336C67" w:rsidRDefault="00735729">
      <w:pPr>
        <w:pStyle w:val="a3"/>
        <w:ind w:left="160" w:right="252"/>
        <w:jc w:val="center"/>
      </w:pPr>
      <w:r>
        <w:t>Методика полностью или какая-либо ее часть не</w:t>
      </w:r>
      <w:r>
        <w:rPr>
          <w:spacing w:val="-57"/>
        </w:rPr>
        <w:t xml:space="preserve"> </w:t>
      </w:r>
      <w:r>
        <w:t>может находиться в открытом доступе для</w:t>
      </w:r>
      <w:r>
        <w:rPr>
          <w:spacing w:val="1"/>
        </w:rPr>
        <w:t xml:space="preserve"> </w:t>
      </w:r>
      <w:r>
        <w:t>всеобщего</w:t>
      </w:r>
      <w:r>
        <w:rPr>
          <w:spacing w:val="-4"/>
        </w:rPr>
        <w:t xml:space="preserve"> </w:t>
      </w:r>
      <w:r>
        <w:t>ознакомления.</w:t>
      </w:r>
    </w:p>
    <w:p w:rsidR="00336C67" w:rsidRDefault="00336C67">
      <w:pPr>
        <w:pStyle w:val="a3"/>
        <w:spacing w:before="9"/>
        <w:rPr>
          <w:sz w:val="23"/>
        </w:rPr>
      </w:pPr>
    </w:p>
    <w:p w:rsidR="00336C67" w:rsidRDefault="00735729">
      <w:pPr>
        <w:pStyle w:val="a3"/>
        <w:ind w:left="167" w:right="75" w:firstLine="823"/>
      </w:pPr>
      <w:r>
        <w:t>Методика не может быть использована</w:t>
      </w:r>
      <w:r>
        <w:rPr>
          <w:spacing w:val="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формулировки</w:t>
      </w:r>
      <w:r>
        <w:rPr>
          <w:spacing w:val="-9"/>
        </w:rPr>
        <w:t xml:space="preserve"> </w:t>
      </w:r>
      <w:r>
        <w:t>заключения</w:t>
      </w:r>
      <w:r>
        <w:rPr>
          <w:spacing w:val="-7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наркотической</w:t>
      </w:r>
    </w:p>
    <w:p w:rsidR="00336C67" w:rsidRDefault="00735729">
      <w:pPr>
        <w:pStyle w:val="a3"/>
        <w:spacing w:before="1"/>
        <w:ind w:left="803"/>
      </w:pPr>
      <w:r>
        <w:t>или</w:t>
      </w:r>
      <w:r>
        <w:rPr>
          <w:spacing w:val="-11"/>
        </w:rPr>
        <w:t xml:space="preserve"> </w:t>
      </w:r>
      <w:r>
        <w:t>иной</w:t>
      </w:r>
      <w:r>
        <w:rPr>
          <w:spacing w:val="-9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респондента.</w:t>
      </w:r>
    </w:p>
    <w:p w:rsidR="00336C67" w:rsidRDefault="00336C67">
      <w:pPr>
        <w:pStyle w:val="a3"/>
        <w:spacing w:before="2"/>
      </w:pPr>
    </w:p>
    <w:p w:rsidR="00336C67" w:rsidRDefault="00735729">
      <w:pPr>
        <w:pStyle w:val="a3"/>
        <w:ind w:left="366" w:right="415" w:firstLine="658"/>
      </w:pPr>
      <w:r>
        <w:t>К организации проведения социально-</w:t>
      </w:r>
      <w:r>
        <w:rPr>
          <w:spacing w:val="-57"/>
        </w:rPr>
        <w:t xml:space="preserve"> </w:t>
      </w:r>
      <w:r>
        <w:t>психологического тестирования в субъекте</w:t>
      </w:r>
      <w:r>
        <w:rPr>
          <w:spacing w:val="1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интерпретации</w:t>
      </w:r>
      <w:r>
        <w:rPr>
          <w:spacing w:val="-6"/>
        </w:rPr>
        <w:t xml:space="preserve"> </w:t>
      </w:r>
      <w:r>
        <w:t>его</w:t>
      </w:r>
    </w:p>
    <w:p w:rsidR="00336C67" w:rsidRDefault="00735729">
      <w:pPr>
        <w:pStyle w:val="a3"/>
        <w:spacing w:line="242" w:lineRule="auto"/>
        <w:ind w:left="599" w:right="207" w:hanging="500"/>
      </w:pPr>
      <w:r>
        <w:t>результатов допускаются специалисты, имеющие</w:t>
      </w:r>
      <w:r>
        <w:rPr>
          <w:spacing w:val="-57"/>
        </w:rPr>
        <w:t xml:space="preserve"> </w:t>
      </w:r>
      <w:r>
        <w:t>высшее</w:t>
      </w:r>
      <w:r>
        <w:rPr>
          <w:spacing w:val="-6"/>
        </w:rPr>
        <w:t xml:space="preserve"> </w:t>
      </w:r>
      <w:r>
        <w:t>психологическое</w:t>
      </w:r>
      <w:r>
        <w:rPr>
          <w:spacing w:val="-6"/>
        </w:rPr>
        <w:t xml:space="preserve"> </w:t>
      </w:r>
      <w:r>
        <w:t>образование и</w:t>
      </w:r>
    </w:p>
    <w:p w:rsidR="00336C67" w:rsidRDefault="00735729">
      <w:pPr>
        <w:pStyle w:val="a3"/>
        <w:spacing w:line="268" w:lineRule="exact"/>
        <w:ind w:left="196"/>
      </w:pPr>
      <w:r>
        <w:t>прош</w:t>
      </w:r>
      <w:r>
        <w:t>едшие</w:t>
      </w:r>
      <w:r>
        <w:rPr>
          <w:spacing w:val="-10"/>
        </w:rPr>
        <w:t xml:space="preserve"> </w:t>
      </w:r>
      <w:r>
        <w:t>обучение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применению</w:t>
      </w:r>
      <w:r>
        <w:rPr>
          <w:spacing w:val="-3"/>
        </w:rPr>
        <w:t xml:space="preserve"> </w:t>
      </w:r>
      <w:r>
        <w:t>ЕМ</w:t>
      </w:r>
      <w:r>
        <w:rPr>
          <w:spacing w:val="-9"/>
        </w:rPr>
        <w:t xml:space="preserve"> </w:t>
      </w:r>
      <w:r>
        <w:t>СПТ.</w:t>
      </w:r>
    </w:p>
    <w:p w:rsidR="00336C67" w:rsidRDefault="00336C67">
      <w:pPr>
        <w:spacing w:line="268" w:lineRule="exact"/>
        <w:sectPr w:rsidR="00336C67">
          <w:type w:val="continuous"/>
          <w:pgSz w:w="16860" w:h="11930" w:orient="landscape"/>
          <w:pgMar w:top="420" w:right="300" w:bottom="280" w:left="500" w:header="720" w:footer="720" w:gutter="0"/>
          <w:cols w:num="3" w:space="720" w:equalWidth="0">
            <w:col w:w="5203" w:space="556"/>
            <w:col w:w="4485" w:space="396"/>
            <w:col w:w="5420"/>
          </w:cols>
        </w:sectPr>
      </w:pPr>
    </w:p>
    <w:p w:rsidR="00336C67" w:rsidRDefault="00735729">
      <w:pPr>
        <w:pStyle w:val="a3"/>
        <w:rPr>
          <w:sz w:val="26"/>
        </w:rPr>
      </w:pPr>
      <w:r>
        <w:lastRenderedPageBreak/>
        <w:pict>
          <v:group id="_x0000_s1026" style="position:absolute;margin-left:8.4pt;margin-top:8.85pt;width:820.8pt;height:572.4pt;z-index:-15835136;mso-position-horizontal-relative:page;mso-position-vertical-relative:page" coordorigin="168,177" coordsize="16416,11448">
            <v:rect id="_x0000_s1046" style="position:absolute;left:6003;top:209;width:4827;height:11381" fillcolor="#ffefcc" stroked="f"/>
            <v:shape id="_x0000_s1045" style="position:absolute;left:167;top:176;width:5512;height:35" coordorigin="168,177" coordsize="5512,35" o:spt="100" adj="0,,0" path="m5660,197r-5473,l187,209r,2l198,211r,-2l5650,209r,2l5660,211r,-2l5660,208r,-11xm5680,188r-11,l5669,211r11,l5680,188xm5680,177r-5512,l168,187r,24l178,211r,-24l5680,187r,-10xe" fillcolor="#446fc4" stroked="f">
              <v:stroke joinstyle="round"/>
              <v:formulas/>
              <v:path arrowok="t" o:connecttype="segments"/>
            </v:shape>
            <v:rect id="_x0000_s1044" style="position:absolute;left:5679;top:177;width:294;height:11" fillcolor="black" stroked="f"/>
            <v:shape id="_x0000_s1043" style="position:absolute;left:5971;top:176;width:4859;height:34" coordorigin="5972,177" coordsize="4859,34" o:spt="100" adj="0,,0" path="m10830,197r-4839,l5991,209r,2l6000,211r,-2l10830,209r,-12xm10830,177r-4858,l5972,187r,24l5981,211r,-24l10830,187r,-10xe" fillcolor="#446fc4" stroked="f">
              <v:stroke joinstyle="round"/>
              <v:formulas/>
              <v:path arrowok="t" o:connecttype="segments"/>
            </v:shape>
            <v:rect id="_x0000_s1042" style="position:absolute;left:6001;top:207;width:4830;height:4" fillcolor="#ffefcc" stroked="f"/>
            <v:shape id="_x0000_s1041" style="position:absolute;left:10831;top:177;width:30;height:34" coordorigin="10831,177" coordsize="30,34" o:spt="100" adj="0,,0" path="m10842,198r-11,l10831,211r11,l10842,198xm10861,177r-30,l10831,188r20,l10851,211r10,l10861,177xe" fillcolor="#446fc4" stroked="f">
              <v:stroke joinstyle="round"/>
              <v:formulas/>
              <v:path arrowok="t" o:connecttype="segments"/>
            </v:shape>
            <v:rect id="_x0000_s1040" style="position:absolute;left:10860;top:177;width:244;height:11" fillcolor="black" stroked="f"/>
            <v:shape id="_x0000_s1039" style="position:absolute;left:167;top:176;width:16417;height:11448" coordorigin="168,177" coordsize="16417,11448" o:spt="100" adj="0,,0" path="m5660,11593r-5462,l198,211r-11,l187,11593r,10l5660,11603r,-10xm5660,211r-10,l5650,11592r10,l5660,211xm5680,211r-11,l5669,11613r-5491,l178,211r-10,l168,11613r,12l5680,11625r,-12l5680,11613r,-11402xm16565,197r-5431,l11134,199r-9,l11125,209r,2l11134,211r,-2l16554,209r,1l16565,210r,-1l16565,208r,-9l16565,197xm16584,188r-9,l16575,211r9,l16584,188xm16584,177r-5480,l11104,187r,24l11114,211r,-24l16584,187r,-10xe" fillcolor="#446fc4" stroked="f">
              <v:stroke joinstyle="round"/>
              <v:formulas/>
              <v:path arrowok="t" o:connecttype="segments"/>
            </v:shape>
            <v:rect id="_x0000_s1038" style="position:absolute;left:5679;top:11593;width:294;height:11" fillcolor="black" stroked="f"/>
            <v:shape id="_x0000_s1037" style="position:absolute;left:5971;top:209;width:4889;height:11413" coordorigin="5972,210" coordsize="4889,11413" o:spt="100" adj="0,,0" path="m10841,11593r-4841,l6000,211r-9,l5991,11593r,10l10841,11603r,-10xm10841,210r-11,l10830,11592r11,l10841,210xm10860,210r-10,l10850,11613r-4869,l5981,211r-9,l5972,11613r,10l10860,11623r,-10l10860,11613r,-11403xe" fillcolor="#446fc4" stroked="f">
              <v:stroke joinstyle="round"/>
              <v:formulas/>
              <v:path arrowok="t" o:connecttype="segments"/>
            </v:shape>
            <v:rect id="_x0000_s1036" style="position:absolute;left:10860;top:11593;width:244;height:11" fillcolor="black" stroked="f"/>
            <v:shape id="_x0000_s1035" style="position:absolute;left:11104;top:209;width:5480;height:11413" coordorigin="11104,210" coordsize="5480,11413" o:spt="100" adj="0,,0" path="m16565,11593r-5431,l11134,211r-9,l11125,11593r,10l16565,11603r,-10xm16565,210r-11,l16554,11592r11,l16565,210xm16584,210r-9,l16575,11613r-5461,l11114,211r-10,l11104,11613r,10l16584,11623r,-10l16584,11613r,-11403xe" fillcolor="#446fc4" stroked="f">
              <v:stroke joinstyle="round"/>
              <v:formulas/>
              <v:path arrowok="t" o:connecttype="segments"/>
            </v:shape>
            <v:shape id="_x0000_s1034" type="#_x0000_t75" style="position:absolute;left:324;top:8044;width:5228;height:2397">
              <v:imagedata r:id="rId13" o:title=""/>
            </v:shape>
            <v:shape id="_x0000_s1033" type="#_x0000_t75" style="position:absolute;left:11151;top:6508;width:5385;height:2780">
              <v:imagedata r:id="rId14" o:title=""/>
            </v:shape>
            <v:shape id="_x0000_s1032" type="#_x0000_t75" style="position:absolute;left:6016;top:398;width:4842;height:1000">
              <v:imagedata r:id="rId15" o:title=""/>
            </v:shape>
            <v:shape id="_x0000_s1031" style="position:absolute;left:6016;top:398;width:4821;height:958" coordorigin="6017,398" coordsize="4821,958" path="m6172,398r-61,13l6062,445r-33,51l6017,558r,638l6029,1258r33,51l6111,1343r61,13l10683,1356r60,-13l10793,1309r32,-51l10838,1196r,-638l10825,496r-32,-51l10743,411r-60,-13l6172,398xe" filled="f" strokecolor="#92cddc" strokeweight="1pt">
              <v:path arrowok="t"/>
            </v:shape>
            <v:shape id="_x0000_s1030" type="#_x0000_t75" style="position:absolute;left:6016;top:5384;width:4951;height:2775">
              <v:imagedata r:id="rId16" o:title=""/>
            </v:shape>
            <v:shape id="_x0000_s1029" style="position:absolute;left:6016;top:5384;width:4931;height:2732" coordorigin="6017,5385" coordsize="4931,2732" path="m6458,5385r-79,7l6304,5413r-69,34l6174,5492r-54,55l6077,5610r-32,71l6024,5758r-7,82l6017,7662r7,81l6045,7820r32,71l6120,7955r54,55l6235,8054r69,34l6379,8109r79,8l10507,8117r78,-8l10660,8088r69,-34l10790,8010r54,-55l10887,7891r33,-71l10940,7743r7,-81l10947,5840r-7,-82l10920,5681r-33,-71l10844,5547r-54,-55l10729,5447r-69,-34l10585,5392r-78,-7l6458,5385xe" filled="f" strokecolor="#92cddc" strokeweight="1pt">
              <v:path arrowok="t"/>
            </v:shape>
            <v:shape id="_x0000_s1028" type="#_x0000_t75" style="position:absolute;left:468;top:1039;width:4966;height:1997">
              <v:imagedata r:id="rId17" o:title=""/>
            </v:shape>
            <v:shape id="_x0000_s1027" style="position:absolute;left:431;top:1076;width:4945;height:1905" coordorigin="431,1076" coordsize="4945,1905" path="m739,1076r-71,9l604,1109r-58,37l499,1195r-37,59l440,1321r-9,73l431,2663r9,73l462,2803r37,59l546,2911r58,37l668,2972r71,9l5069,2981r70,-9l5204,2948r57,-37l5309,2862r35,-59l5368,2736r8,-73l5376,1394r-8,-73l5344,1254r-35,-59l5261,1146r-57,-37l5139,1085r-70,-9l739,1076xe" filled="f" strokecolor="#92cddc" strokeweight="1pt">
              <v:path arrowok="t"/>
            </v:shape>
            <w10:wrap anchorx="page" anchory="page"/>
          </v:group>
        </w:pict>
      </w:r>
    </w:p>
    <w:p w:rsidR="00336C67" w:rsidRDefault="00336C67">
      <w:pPr>
        <w:pStyle w:val="a3"/>
        <w:spacing w:before="6"/>
        <w:rPr>
          <w:sz w:val="37"/>
        </w:rPr>
      </w:pPr>
    </w:p>
    <w:p w:rsidR="00336C67" w:rsidRDefault="00735729">
      <w:pPr>
        <w:pStyle w:val="2"/>
        <w:ind w:left="328" w:right="296"/>
      </w:pPr>
      <w:r>
        <w:rPr>
          <w:color w:val="001F5F"/>
        </w:rPr>
        <w:t>с 2019/2021 учебного года использование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ЕМ СПТ, является обязательным для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образовательных организаций всех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субъектов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Российской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Федерации.</w:t>
      </w:r>
    </w:p>
    <w:p w:rsidR="00336C67" w:rsidRDefault="00336C67">
      <w:pPr>
        <w:pStyle w:val="a3"/>
        <w:rPr>
          <w:b/>
          <w:sz w:val="26"/>
        </w:rPr>
      </w:pPr>
    </w:p>
    <w:p w:rsidR="00336C67" w:rsidRDefault="00336C67">
      <w:pPr>
        <w:pStyle w:val="a3"/>
        <w:rPr>
          <w:b/>
          <w:sz w:val="26"/>
        </w:rPr>
      </w:pPr>
    </w:p>
    <w:p w:rsidR="00336C67" w:rsidRDefault="00336C67">
      <w:pPr>
        <w:pStyle w:val="a3"/>
        <w:spacing w:before="9"/>
        <w:rPr>
          <w:b/>
          <w:sz w:val="30"/>
        </w:rPr>
      </w:pPr>
    </w:p>
    <w:p w:rsidR="00336C67" w:rsidRDefault="00735729">
      <w:pPr>
        <w:ind w:left="373" w:right="296"/>
        <w:jc w:val="center"/>
      </w:pPr>
      <w:r>
        <w:rPr>
          <w:color w:val="17365D"/>
        </w:rPr>
        <w:t>Приказ Министерства просвещения Российской</w:t>
      </w:r>
      <w:r>
        <w:rPr>
          <w:color w:val="17365D"/>
          <w:spacing w:val="-52"/>
        </w:rPr>
        <w:t xml:space="preserve"> </w:t>
      </w:r>
      <w:r>
        <w:rPr>
          <w:color w:val="17365D"/>
        </w:rPr>
        <w:t>Федерации (</w:t>
      </w:r>
      <w:proofErr w:type="spellStart"/>
      <w:r>
        <w:rPr>
          <w:color w:val="17365D"/>
        </w:rPr>
        <w:t>Минпросвещения</w:t>
      </w:r>
      <w:proofErr w:type="spellEnd"/>
      <w:r>
        <w:rPr>
          <w:color w:val="17365D"/>
        </w:rPr>
        <w:t xml:space="preserve"> России) №59 от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20.02.2020 года «Об утверждении Порядка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проведения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социально-психологического</w:t>
      </w:r>
    </w:p>
    <w:p w:rsidR="00336C67" w:rsidRDefault="00735729">
      <w:pPr>
        <w:spacing w:before="2"/>
        <w:ind w:left="147" w:right="81" w:hanging="2"/>
        <w:jc w:val="center"/>
      </w:pPr>
      <w:r>
        <w:rPr>
          <w:color w:val="17365D"/>
        </w:rPr>
        <w:t>тестирования обучающихся в общеобразовательных</w:t>
      </w:r>
      <w:r>
        <w:rPr>
          <w:color w:val="17365D"/>
          <w:spacing w:val="-52"/>
        </w:rPr>
        <w:t xml:space="preserve"> </w:t>
      </w:r>
      <w:r>
        <w:rPr>
          <w:color w:val="17365D"/>
        </w:rPr>
        <w:t>организациях и профессиональных образовательных</w:t>
      </w:r>
      <w:r>
        <w:rPr>
          <w:color w:val="17365D"/>
          <w:spacing w:val="-52"/>
        </w:rPr>
        <w:t xml:space="preserve"> </w:t>
      </w:r>
      <w:r>
        <w:rPr>
          <w:color w:val="17365D"/>
        </w:rPr>
        <w:t>организациях»</w:t>
      </w:r>
    </w:p>
    <w:p w:rsidR="00336C67" w:rsidRDefault="00735729">
      <w:pPr>
        <w:ind w:left="104" w:right="38" w:hanging="2"/>
        <w:jc w:val="center"/>
      </w:pPr>
      <w:r>
        <w:rPr>
          <w:color w:val="17365D"/>
        </w:rPr>
        <w:t>Приказ Комитета образования, науки и молодежной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 xml:space="preserve">политики Волгоградской области № 672 от </w:t>
      </w:r>
      <w:proofErr w:type="gramStart"/>
      <w:r>
        <w:rPr>
          <w:color w:val="17365D"/>
        </w:rPr>
        <w:t xml:space="preserve">27.07.2023 </w:t>
      </w:r>
      <w:r>
        <w:rPr>
          <w:color w:val="17365D"/>
          <w:spacing w:val="-53"/>
        </w:rPr>
        <w:t xml:space="preserve"> </w:t>
      </w:r>
      <w:r>
        <w:rPr>
          <w:color w:val="17365D"/>
        </w:rPr>
        <w:t>г.</w:t>
      </w:r>
      <w:proofErr w:type="gramEnd"/>
      <w:r>
        <w:rPr>
          <w:color w:val="17365D"/>
        </w:rPr>
        <w:t xml:space="preserve"> «О проведении социально-психологического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тестирования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лиц, обучающихся в</w:t>
      </w:r>
    </w:p>
    <w:p w:rsidR="00336C67" w:rsidRDefault="00735729">
      <w:pPr>
        <w:ind w:left="234" w:right="183" w:firstLine="597"/>
      </w:pPr>
      <w:r>
        <w:rPr>
          <w:color w:val="17365D"/>
        </w:rPr>
        <w:t>общеобразовательных организациях и</w:t>
      </w:r>
      <w:r>
        <w:rPr>
          <w:color w:val="17365D"/>
          <w:spacing w:val="1"/>
        </w:rPr>
        <w:t xml:space="preserve"> </w:t>
      </w:r>
      <w:r>
        <w:rPr>
          <w:color w:val="17365D"/>
          <w:spacing w:val="-1"/>
        </w:rPr>
        <w:t>профессиональных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образовательных</w:t>
      </w:r>
      <w:r>
        <w:rPr>
          <w:color w:val="17365D"/>
          <w:spacing w:val="-11"/>
        </w:rPr>
        <w:t xml:space="preserve"> </w:t>
      </w:r>
      <w:r>
        <w:rPr>
          <w:color w:val="17365D"/>
        </w:rPr>
        <w:t>организациях</w:t>
      </w:r>
    </w:p>
    <w:p w:rsidR="00336C67" w:rsidRDefault="00735729">
      <w:pPr>
        <w:spacing w:line="249" w:lineRule="exact"/>
        <w:ind w:left="1473"/>
      </w:pPr>
      <w:r>
        <w:rPr>
          <w:color w:val="17365D"/>
        </w:rPr>
        <w:t>Волгоградской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области»</w:t>
      </w:r>
    </w:p>
    <w:p w:rsidR="00336C67" w:rsidRDefault="00735729">
      <w:pPr>
        <w:pStyle w:val="1"/>
        <w:spacing w:before="78"/>
        <w:ind w:left="211"/>
      </w:pPr>
      <w:r>
        <w:rPr>
          <w:b w:val="0"/>
        </w:rPr>
        <w:br w:type="column"/>
      </w:r>
      <w:r>
        <w:lastRenderedPageBreak/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</w:p>
    <w:p w:rsidR="00336C67" w:rsidRDefault="00735729">
      <w:pPr>
        <w:spacing w:before="10"/>
        <w:ind w:left="209" w:right="115"/>
        <w:jc w:val="center"/>
        <w:rPr>
          <w:b/>
          <w:sz w:val="28"/>
        </w:rPr>
      </w:pPr>
      <w:r>
        <w:rPr>
          <w:b/>
          <w:sz w:val="28"/>
        </w:rPr>
        <w:t>(законными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представителями)</w:t>
      </w:r>
    </w:p>
    <w:p w:rsidR="00336C67" w:rsidRDefault="00336C67">
      <w:pPr>
        <w:pStyle w:val="a3"/>
        <w:spacing w:before="4"/>
        <w:rPr>
          <w:b/>
          <w:sz w:val="41"/>
        </w:rPr>
      </w:pPr>
    </w:p>
    <w:p w:rsidR="00336C67" w:rsidRDefault="00735729">
      <w:pPr>
        <w:pStyle w:val="2"/>
        <w:spacing w:before="1"/>
        <w:ind w:left="169" w:right="104"/>
      </w:pPr>
      <w:r>
        <w:rPr>
          <w:color w:val="FF0000"/>
        </w:rPr>
        <w:t>Работа с родителями является одним из</w:t>
      </w:r>
      <w:r>
        <w:rPr>
          <w:color w:val="FF0000"/>
          <w:spacing w:val="-58"/>
        </w:rPr>
        <w:t xml:space="preserve"> </w:t>
      </w:r>
      <w:r>
        <w:rPr>
          <w:color w:val="FF0000"/>
        </w:rPr>
        <w:t>важнейших направлений</w:t>
      </w:r>
    </w:p>
    <w:p w:rsidR="00336C67" w:rsidRDefault="00735729">
      <w:pPr>
        <w:ind w:left="227" w:right="162" w:firstLine="2"/>
        <w:jc w:val="center"/>
        <w:rPr>
          <w:sz w:val="24"/>
        </w:rPr>
      </w:pPr>
      <w:r>
        <w:rPr>
          <w:b/>
          <w:color w:val="FF0000"/>
          <w:sz w:val="24"/>
        </w:rPr>
        <w:t>информационно - мотивационной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работы</w:t>
      </w:r>
      <w:r>
        <w:rPr>
          <w:b/>
          <w:color w:val="FF0000"/>
          <w:spacing w:val="3"/>
          <w:sz w:val="24"/>
        </w:rPr>
        <w:t xml:space="preserve"> </w:t>
      </w:r>
      <w:r>
        <w:rPr>
          <w:b/>
          <w:color w:val="FF0000"/>
          <w:sz w:val="24"/>
        </w:rPr>
        <w:t>при</w:t>
      </w:r>
      <w:r>
        <w:rPr>
          <w:b/>
          <w:color w:val="FF0000"/>
          <w:spacing w:val="10"/>
          <w:sz w:val="24"/>
        </w:rPr>
        <w:t xml:space="preserve"> </w:t>
      </w:r>
      <w:r>
        <w:rPr>
          <w:b/>
          <w:color w:val="FF0000"/>
          <w:sz w:val="24"/>
        </w:rPr>
        <w:t>проведении</w:t>
      </w:r>
      <w:r>
        <w:rPr>
          <w:b/>
          <w:color w:val="FF0000"/>
          <w:spacing w:val="12"/>
          <w:sz w:val="24"/>
        </w:rPr>
        <w:t xml:space="preserve"> </w:t>
      </w:r>
      <w:r>
        <w:rPr>
          <w:b/>
          <w:color w:val="FF0000"/>
          <w:sz w:val="24"/>
        </w:rPr>
        <w:t>тестирования</w:t>
      </w:r>
      <w:r>
        <w:rPr>
          <w:b/>
          <w:color w:val="FF0000"/>
          <w:spacing w:val="1"/>
          <w:sz w:val="24"/>
        </w:rPr>
        <w:t xml:space="preserve"> </w:t>
      </w:r>
      <w:r>
        <w:rPr>
          <w:color w:val="001F5F"/>
          <w:sz w:val="24"/>
        </w:rPr>
        <w:t>В период подготовки к тестированию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необходимо провести специальные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родительские собрания, которые должны</w:t>
      </w:r>
      <w:r>
        <w:rPr>
          <w:color w:val="001F5F"/>
          <w:spacing w:val="-57"/>
          <w:sz w:val="24"/>
        </w:rPr>
        <w:t xml:space="preserve"> </w:t>
      </w:r>
      <w:r>
        <w:rPr>
          <w:color w:val="001F5F"/>
          <w:sz w:val="24"/>
        </w:rPr>
        <w:t>выполнять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несколько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функций:</w:t>
      </w:r>
    </w:p>
    <w:p w:rsidR="00336C67" w:rsidRDefault="00735729">
      <w:pPr>
        <w:pStyle w:val="a4"/>
        <w:numPr>
          <w:ilvl w:val="1"/>
          <w:numId w:val="1"/>
        </w:numPr>
        <w:tabs>
          <w:tab w:val="left" w:pos="1167"/>
          <w:tab w:val="left" w:pos="1168"/>
        </w:tabs>
        <w:spacing w:before="7" w:line="235" w:lineRule="auto"/>
        <w:ind w:left="1167" w:right="1525"/>
        <w:rPr>
          <w:sz w:val="24"/>
        </w:rPr>
      </w:pPr>
      <w:r>
        <w:rPr>
          <w:color w:val="001F5F"/>
          <w:sz w:val="24"/>
        </w:rPr>
        <w:t>информационно-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pacing w:val="-1"/>
          <w:sz w:val="24"/>
        </w:rPr>
        <w:t>просветительскую,</w:t>
      </w:r>
    </w:p>
    <w:p w:rsidR="00336C67" w:rsidRDefault="00735729">
      <w:pPr>
        <w:pStyle w:val="a4"/>
        <w:numPr>
          <w:ilvl w:val="1"/>
          <w:numId w:val="1"/>
        </w:numPr>
        <w:tabs>
          <w:tab w:val="left" w:pos="1167"/>
          <w:tab w:val="left" w:pos="1168"/>
        </w:tabs>
        <w:spacing w:line="280" w:lineRule="exact"/>
        <w:ind w:hanging="361"/>
        <w:rPr>
          <w:sz w:val="24"/>
        </w:rPr>
      </w:pPr>
      <w:r>
        <w:rPr>
          <w:color w:val="001F5F"/>
          <w:sz w:val="24"/>
        </w:rPr>
        <w:t>мотивационную,</w:t>
      </w:r>
    </w:p>
    <w:p w:rsidR="00336C67" w:rsidRDefault="00735729">
      <w:pPr>
        <w:pStyle w:val="a4"/>
        <w:numPr>
          <w:ilvl w:val="1"/>
          <w:numId w:val="1"/>
        </w:numPr>
        <w:tabs>
          <w:tab w:val="left" w:pos="1167"/>
          <w:tab w:val="left" w:pos="1168"/>
        </w:tabs>
        <w:spacing w:before="1"/>
        <w:ind w:hanging="361"/>
        <w:rPr>
          <w:sz w:val="24"/>
        </w:rPr>
      </w:pPr>
      <w:r>
        <w:rPr>
          <w:color w:val="001F5F"/>
          <w:sz w:val="24"/>
        </w:rPr>
        <w:t>консультационную.</w:t>
      </w:r>
    </w:p>
    <w:p w:rsidR="00336C67" w:rsidRDefault="00336C67">
      <w:pPr>
        <w:pStyle w:val="a3"/>
        <w:spacing w:before="1"/>
        <w:rPr>
          <w:sz w:val="27"/>
        </w:rPr>
      </w:pPr>
    </w:p>
    <w:p w:rsidR="00336C67" w:rsidRDefault="00735729">
      <w:pPr>
        <w:pStyle w:val="2"/>
      </w:pPr>
      <w:r>
        <w:rPr>
          <w:color w:val="FF0000"/>
        </w:rPr>
        <w:t xml:space="preserve">Реагирование </w:t>
      </w:r>
      <w:r>
        <w:rPr>
          <w:color w:val="FF0000"/>
          <w:u w:val="thick" w:color="FF0000"/>
        </w:rPr>
        <w:t>подростка</w:t>
      </w:r>
      <w:r>
        <w:rPr>
          <w:color w:val="FF0000"/>
        </w:rPr>
        <w:t xml:space="preserve"> на процедуру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тестирования во многом может быть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обусловлено отношением его</w:t>
      </w:r>
      <w:r>
        <w:rPr>
          <w:color w:val="FF0000"/>
          <w:spacing w:val="1"/>
        </w:rPr>
        <w:t xml:space="preserve"> </w:t>
      </w:r>
      <w:r>
        <w:rPr>
          <w:color w:val="FF0000"/>
          <w:u w:val="thick" w:color="FF0000"/>
        </w:rPr>
        <w:t>родителей</w:t>
      </w:r>
      <w:r>
        <w:rPr>
          <w:color w:val="FF0000"/>
        </w:rPr>
        <w:t xml:space="preserve"> 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данной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процедуре.</w:t>
      </w:r>
    </w:p>
    <w:p w:rsidR="00336C67" w:rsidRDefault="00735729">
      <w:pPr>
        <w:spacing w:before="1"/>
        <w:ind w:left="318" w:right="115"/>
        <w:jc w:val="center"/>
        <w:rPr>
          <w:b/>
          <w:sz w:val="24"/>
        </w:rPr>
      </w:pPr>
      <w:r>
        <w:rPr>
          <w:b/>
          <w:color w:val="FF0000"/>
          <w:sz w:val="24"/>
        </w:rPr>
        <w:t xml:space="preserve">Реагирование </w:t>
      </w:r>
      <w:r>
        <w:rPr>
          <w:b/>
          <w:color w:val="FF0000"/>
          <w:sz w:val="24"/>
          <w:u w:val="thick" w:color="FF0000"/>
        </w:rPr>
        <w:t>родителей</w:t>
      </w:r>
      <w:r>
        <w:rPr>
          <w:b/>
          <w:color w:val="FF0000"/>
          <w:sz w:val="24"/>
        </w:rPr>
        <w:t xml:space="preserve"> на процедуру</w:t>
      </w:r>
      <w:r>
        <w:rPr>
          <w:b/>
          <w:color w:val="FF0000"/>
          <w:spacing w:val="-57"/>
          <w:sz w:val="24"/>
        </w:rPr>
        <w:t xml:space="preserve"> </w:t>
      </w:r>
      <w:r>
        <w:rPr>
          <w:b/>
          <w:color w:val="FF0000"/>
          <w:sz w:val="24"/>
        </w:rPr>
        <w:t>тестирования во многом может быть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 xml:space="preserve">обусловлено отношением </w:t>
      </w:r>
      <w:r>
        <w:rPr>
          <w:b/>
          <w:color w:val="FF0000"/>
          <w:sz w:val="24"/>
          <w:u w:val="thick" w:color="FF0000"/>
        </w:rPr>
        <w:t>педагога</w:t>
      </w:r>
      <w:r>
        <w:rPr>
          <w:b/>
          <w:color w:val="FF0000"/>
          <w:sz w:val="24"/>
        </w:rPr>
        <w:t xml:space="preserve"> к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данной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процедуре</w:t>
      </w:r>
    </w:p>
    <w:p w:rsidR="00336C67" w:rsidRDefault="00336C67">
      <w:pPr>
        <w:pStyle w:val="a3"/>
        <w:rPr>
          <w:b/>
          <w:sz w:val="26"/>
        </w:rPr>
      </w:pPr>
    </w:p>
    <w:p w:rsidR="00336C67" w:rsidRDefault="00735729">
      <w:pPr>
        <w:pStyle w:val="a3"/>
        <w:spacing w:before="224"/>
        <w:ind w:left="104" w:right="38" w:hanging="4"/>
        <w:jc w:val="center"/>
      </w:pPr>
      <w:r>
        <w:t>Важно проработать с родителями страхи и</w:t>
      </w:r>
      <w:r>
        <w:rPr>
          <w:spacing w:val="1"/>
        </w:rPr>
        <w:t xml:space="preserve"> </w:t>
      </w:r>
      <w:r>
        <w:t>мифы в отношении тестирования, раскрыть</w:t>
      </w:r>
      <w:r>
        <w:rPr>
          <w:spacing w:val="-57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конфиденциальности,</w:t>
      </w:r>
      <w:r>
        <w:rPr>
          <w:spacing w:val="-4"/>
        </w:rPr>
        <w:t xml:space="preserve"> </w:t>
      </w:r>
      <w:r>
        <w:t>и</w:t>
      </w:r>
    </w:p>
    <w:p w:rsidR="00336C67" w:rsidRDefault="00735729">
      <w:pPr>
        <w:pStyle w:val="a3"/>
        <w:ind w:left="175" w:right="115"/>
        <w:jc w:val="center"/>
      </w:pPr>
      <w:r>
        <w:t>предоставить</w:t>
      </w:r>
      <w:r>
        <w:rPr>
          <w:spacing w:val="-12"/>
        </w:rPr>
        <w:t xml:space="preserve"> </w:t>
      </w:r>
      <w:r>
        <w:t>исчерпывающую</w:t>
      </w:r>
    </w:p>
    <w:p w:rsidR="00336C67" w:rsidRDefault="00735729">
      <w:pPr>
        <w:pStyle w:val="a3"/>
        <w:spacing w:before="3"/>
        <w:ind w:left="179" w:right="115"/>
        <w:jc w:val="center"/>
      </w:pPr>
      <w:r>
        <w:t>информацию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процедуре</w:t>
      </w:r>
      <w:r>
        <w:rPr>
          <w:spacing w:val="-10"/>
        </w:rPr>
        <w:t xml:space="preserve"> </w:t>
      </w:r>
      <w:r>
        <w:t>тестирования.</w:t>
      </w:r>
    </w:p>
    <w:p w:rsidR="00336C67" w:rsidRDefault="00735729">
      <w:pPr>
        <w:pStyle w:val="a3"/>
        <w:ind w:left="289" w:right="217" w:hanging="16"/>
        <w:jc w:val="center"/>
      </w:pPr>
      <w:r>
        <w:rPr>
          <w:color w:val="0D213B"/>
        </w:rPr>
        <w:t>Результатом собрания должно стать</w:t>
      </w:r>
      <w:r>
        <w:rPr>
          <w:color w:val="0D213B"/>
          <w:spacing w:val="1"/>
        </w:rPr>
        <w:t xml:space="preserve"> </w:t>
      </w:r>
      <w:r>
        <w:rPr>
          <w:color w:val="0D213B"/>
        </w:rPr>
        <w:t xml:space="preserve">письменное согласие </w:t>
      </w:r>
      <w:proofErr w:type="gramStart"/>
      <w:r>
        <w:rPr>
          <w:color w:val="0D213B"/>
        </w:rPr>
        <w:t>родителей</w:t>
      </w:r>
      <w:proofErr w:type="gramEnd"/>
      <w:r>
        <w:rPr>
          <w:color w:val="0D213B"/>
          <w:spacing w:val="1"/>
        </w:rPr>
        <w:t xml:space="preserve"> </w:t>
      </w:r>
      <w:r>
        <w:rPr>
          <w:color w:val="0D213B"/>
        </w:rPr>
        <w:t>обучающихся</w:t>
      </w:r>
      <w:r>
        <w:rPr>
          <w:color w:val="0D213B"/>
          <w:spacing w:val="-9"/>
        </w:rPr>
        <w:t xml:space="preserve"> </w:t>
      </w:r>
      <w:r>
        <w:rPr>
          <w:color w:val="0D213B"/>
        </w:rPr>
        <w:t>на</w:t>
      </w:r>
      <w:r>
        <w:rPr>
          <w:color w:val="0D213B"/>
          <w:spacing w:val="-11"/>
        </w:rPr>
        <w:t xml:space="preserve"> </w:t>
      </w:r>
      <w:r>
        <w:rPr>
          <w:color w:val="0D213B"/>
        </w:rPr>
        <w:t>проведение</w:t>
      </w:r>
      <w:r>
        <w:rPr>
          <w:color w:val="0D213B"/>
          <w:spacing w:val="-10"/>
        </w:rPr>
        <w:t xml:space="preserve"> </w:t>
      </w:r>
      <w:r>
        <w:rPr>
          <w:color w:val="0D213B"/>
        </w:rPr>
        <w:t>процедуры</w:t>
      </w:r>
      <w:r>
        <w:rPr>
          <w:color w:val="0D213B"/>
          <w:spacing w:val="-57"/>
        </w:rPr>
        <w:t xml:space="preserve"> </w:t>
      </w:r>
      <w:r>
        <w:rPr>
          <w:color w:val="0D213B"/>
        </w:rPr>
        <w:t>тестирования</w:t>
      </w:r>
      <w:r>
        <w:rPr>
          <w:color w:val="0D213B"/>
          <w:spacing w:val="-7"/>
        </w:rPr>
        <w:t xml:space="preserve"> </w:t>
      </w:r>
      <w:r>
        <w:rPr>
          <w:color w:val="0D213B"/>
        </w:rPr>
        <w:t>в</w:t>
      </w:r>
      <w:r>
        <w:rPr>
          <w:color w:val="0D213B"/>
          <w:spacing w:val="-7"/>
        </w:rPr>
        <w:t xml:space="preserve"> </w:t>
      </w:r>
      <w:r>
        <w:rPr>
          <w:color w:val="0D213B"/>
        </w:rPr>
        <w:t>течени</w:t>
      </w:r>
      <w:r>
        <w:rPr>
          <w:color w:val="0D213B"/>
        </w:rPr>
        <w:t>е</w:t>
      </w:r>
      <w:r>
        <w:rPr>
          <w:color w:val="0D213B"/>
          <w:spacing w:val="-1"/>
        </w:rPr>
        <w:t xml:space="preserve"> </w:t>
      </w:r>
      <w:r>
        <w:rPr>
          <w:color w:val="0D213B"/>
        </w:rPr>
        <w:t>учебного</w:t>
      </w:r>
      <w:r>
        <w:rPr>
          <w:color w:val="0D213B"/>
          <w:spacing w:val="-6"/>
        </w:rPr>
        <w:t xml:space="preserve"> </w:t>
      </w:r>
      <w:r>
        <w:rPr>
          <w:color w:val="0D213B"/>
        </w:rPr>
        <w:t>года</w:t>
      </w:r>
    </w:p>
    <w:p w:rsidR="00336C67" w:rsidRDefault="00735729">
      <w:pPr>
        <w:spacing w:before="146"/>
        <w:ind w:left="104" w:right="113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Комитет образования, науки и молодежной политики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Волгоградской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области</w:t>
      </w:r>
    </w:p>
    <w:p w:rsidR="00336C67" w:rsidRDefault="00336C67">
      <w:pPr>
        <w:pStyle w:val="a3"/>
        <w:spacing w:before="9"/>
        <w:rPr>
          <w:b/>
          <w:sz w:val="25"/>
        </w:rPr>
      </w:pPr>
    </w:p>
    <w:p w:rsidR="00336C67" w:rsidRDefault="00735729">
      <w:pPr>
        <w:ind w:left="244" w:right="249" w:hanging="2"/>
        <w:jc w:val="center"/>
        <w:rPr>
          <w:b/>
          <w:sz w:val="20"/>
        </w:rPr>
      </w:pPr>
      <w:r>
        <w:rPr>
          <w:b/>
          <w:sz w:val="20"/>
        </w:rPr>
        <w:t>Государственное автономное учреждение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дополнительного профессионального образования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Волгоградская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государственная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академия</w:t>
      </w:r>
    </w:p>
    <w:p w:rsidR="00336C67" w:rsidRDefault="00735729">
      <w:pPr>
        <w:spacing w:before="1"/>
        <w:ind w:left="1154" w:right="1161"/>
        <w:jc w:val="center"/>
        <w:rPr>
          <w:b/>
          <w:sz w:val="20"/>
        </w:rPr>
      </w:pPr>
      <w:r>
        <w:rPr>
          <w:b/>
          <w:sz w:val="20"/>
        </w:rPr>
        <w:t>последипломного образования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(ГАУ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ДПО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«ВГАПО»)</w:t>
      </w:r>
    </w:p>
    <w:p w:rsidR="00336C67" w:rsidRDefault="00336C67">
      <w:pPr>
        <w:pStyle w:val="a3"/>
        <w:spacing w:before="1"/>
        <w:rPr>
          <w:b/>
          <w:sz w:val="20"/>
        </w:rPr>
      </w:pPr>
    </w:p>
    <w:p w:rsidR="00336C67" w:rsidRDefault="00735729">
      <w:pPr>
        <w:ind w:left="1125" w:right="358" w:hanging="46"/>
        <w:rPr>
          <w:b/>
          <w:i/>
          <w:sz w:val="20"/>
        </w:rPr>
      </w:pPr>
      <w:r>
        <w:rPr>
          <w:b/>
          <w:i/>
          <w:sz w:val="20"/>
        </w:rPr>
        <w:t>Научно-методический центр психолого-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педагогического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сопровождения</w:t>
      </w:r>
    </w:p>
    <w:p w:rsidR="00336C67" w:rsidRDefault="00336C67">
      <w:pPr>
        <w:pStyle w:val="a3"/>
        <w:rPr>
          <w:b/>
          <w:i/>
          <w:sz w:val="22"/>
        </w:rPr>
      </w:pPr>
    </w:p>
    <w:p w:rsidR="00336C67" w:rsidRDefault="00336C67">
      <w:pPr>
        <w:pStyle w:val="a3"/>
        <w:rPr>
          <w:b/>
          <w:i/>
          <w:sz w:val="22"/>
        </w:rPr>
      </w:pPr>
    </w:p>
    <w:p w:rsidR="00336C67" w:rsidRDefault="00336C67">
      <w:pPr>
        <w:pStyle w:val="a3"/>
        <w:rPr>
          <w:b/>
          <w:i/>
          <w:sz w:val="22"/>
        </w:rPr>
      </w:pPr>
    </w:p>
    <w:p w:rsidR="00336C67" w:rsidRDefault="00336C67">
      <w:pPr>
        <w:pStyle w:val="a3"/>
        <w:spacing w:before="8"/>
        <w:rPr>
          <w:b/>
          <w:i/>
          <w:sz w:val="27"/>
        </w:rPr>
      </w:pPr>
    </w:p>
    <w:p w:rsidR="00336C67" w:rsidRDefault="00735729">
      <w:pPr>
        <w:spacing w:before="1"/>
        <w:ind w:left="669" w:right="1074" w:hanging="4"/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color w:val="006DC0"/>
          <w:sz w:val="40"/>
        </w:rPr>
        <w:t>Социально-</w:t>
      </w:r>
      <w:r>
        <w:rPr>
          <w:rFonts w:ascii="Cambria" w:hAnsi="Cambria"/>
          <w:b/>
          <w:color w:val="006DC0"/>
          <w:spacing w:val="1"/>
          <w:sz w:val="40"/>
        </w:rPr>
        <w:t xml:space="preserve"> </w:t>
      </w:r>
      <w:r>
        <w:rPr>
          <w:rFonts w:ascii="Cambria" w:hAnsi="Cambria"/>
          <w:b/>
          <w:color w:val="006DC0"/>
          <w:sz w:val="40"/>
        </w:rPr>
        <w:t>психологическое</w:t>
      </w:r>
      <w:r>
        <w:rPr>
          <w:rFonts w:ascii="Cambria" w:hAnsi="Cambria"/>
          <w:b/>
          <w:color w:val="006DC0"/>
          <w:spacing w:val="-86"/>
          <w:sz w:val="40"/>
        </w:rPr>
        <w:t xml:space="preserve"> </w:t>
      </w:r>
      <w:r>
        <w:rPr>
          <w:rFonts w:ascii="Cambria" w:hAnsi="Cambria"/>
          <w:b/>
          <w:color w:val="006DC0"/>
          <w:sz w:val="40"/>
        </w:rPr>
        <w:t>тестирование</w:t>
      </w:r>
    </w:p>
    <w:p w:rsidR="00336C67" w:rsidRDefault="00336C67">
      <w:pPr>
        <w:pStyle w:val="a3"/>
        <w:spacing w:before="11"/>
        <w:rPr>
          <w:rFonts w:ascii="Cambria"/>
          <w:b/>
          <w:sz w:val="39"/>
        </w:rPr>
      </w:pPr>
    </w:p>
    <w:p w:rsidR="00336C67" w:rsidRDefault="00735729">
      <w:pPr>
        <w:pStyle w:val="1"/>
        <w:ind w:left="104" w:right="614"/>
      </w:pPr>
      <w:r>
        <w:t>ПАМЯТКА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ПЕДАГОГОВ</w:t>
      </w:r>
    </w:p>
    <w:p w:rsidR="00336C67" w:rsidRDefault="00336C67">
      <w:pPr>
        <w:pStyle w:val="a3"/>
        <w:rPr>
          <w:b/>
          <w:sz w:val="30"/>
        </w:rPr>
      </w:pPr>
    </w:p>
    <w:p w:rsidR="00336C67" w:rsidRDefault="00336C67">
      <w:pPr>
        <w:pStyle w:val="a3"/>
        <w:rPr>
          <w:b/>
          <w:sz w:val="30"/>
        </w:rPr>
      </w:pPr>
    </w:p>
    <w:p w:rsidR="00336C67" w:rsidRDefault="00336C67">
      <w:pPr>
        <w:pStyle w:val="a3"/>
        <w:rPr>
          <w:b/>
          <w:sz w:val="30"/>
        </w:rPr>
      </w:pPr>
    </w:p>
    <w:p w:rsidR="00336C67" w:rsidRDefault="00336C67">
      <w:pPr>
        <w:pStyle w:val="a3"/>
        <w:rPr>
          <w:b/>
          <w:sz w:val="30"/>
        </w:rPr>
      </w:pPr>
    </w:p>
    <w:p w:rsidR="00336C67" w:rsidRDefault="00336C67">
      <w:pPr>
        <w:pStyle w:val="a3"/>
        <w:rPr>
          <w:b/>
          <w:sz w:val="30"/>
        </w:rPr>
      </w:pPr>
    </w:p>
    <w:p w:rsidR="00336C67" w:rsidRDefault="00336C67">
      <w:pPr>
        <w:pStyle w:val="a3"/>
        <w:rPr>
          <w:b/>
          <w:sz w:val="30"/>
        </w:rPr>
      </w:pPr>
    </w:p>
    <w:p w:rsidR="00336C67" w:rsidRDefault="00336C67">
      <w:pPr>
        <w:pStyle w:val="a3"/>
        <w:rPr>
          <w:b/>
          <w:sz w:val="30"/>
        </w:rPr>
      </w:pPr>
      <w:bookmarkStart w:id="0" w:name="_GoBack"/>
      <w:bookmarkEnd w:id="0"/>
    </w:p>
    <w:p w:rsidR="00336C67" w:rsidRDefault="00336C67">
      <w:pPr>
        <w:pStyle w:val="a3"/>
        <w:rPr>
          <w:b/>
          <w:sz w:val="30"/>
        </w:rPr>
      </w:pPr>
    </w:p>
    <w:p w:rsidR="00336C67" w:rsidRDefault="00336C67">
      <w:pPr>
        <w:pStyle w:val="a3"/>
        <w:rPr>
          <w:b/>
          <w:sz w:val="30"/>
        </w:rPr>
      </w:pPr>
    </w:p>
    <w:p w:rsidR="00336C67" w:rsidRDefault="00336C67">
      <w:pPr>
        <w:pStyle w:val="a3"/>
        <w:rPr>
          <w:b/>
          <w:sz w:val="30"/>
        </w:rPr>
      </w:pPr>
    </w:p>
    <w:p w:rsidR="00336C67" w:rsidRDefault="00336C67">
      <w:pPr>
        <w:pStyle w:val="a3"/>
        <w:rPr>
          <w:b/>
          <w:sz w:val="30"/>
        </w:rPr>
      </w:pPr>
    </w:p>
    <w:p w:rsidR="00336C67" w:rsidRDefault="00336C67">
      <w:pPr>
        <w:pStyle w:val="a3"/>
        <w:spacing w:before="8"/>
        <w:rPr>
          <w:b/>
          <w:sz w:val="26"/>
        </w:rPr>
      </w:pPr>
    </w:p>
    <w:p w:rsidR="00336C67" w:rsidRDefault="00735729">
      <w:pPr>
        <w:ind w:left="1526" w:right="2097"/>
        <w:jc w:val="center"/>
        <w:rPr>
          <w:b/>
          <w:sz w:val="26"/>
        </w:rPr>
      </w:pPr>
      <w:r>
        <w:rPr>
          <w:b/>
          <w:sz w:val="26"/>
        </w:rPr>
        <w:t>г. Волгоград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2023</w:t>
      </w:r>
    </w:p>
    <w:p w:rsidR="00336C67" w:rsidRDefault="00336C67">
      <w:pPr>
        <w:jc w:val="center"/>
        <w:rPr>
          <w:sz w:val="26"/>
        </w:rPr>
        <w:sectPr w:rsidR="00336C67">
          <w:pgSz w:w="16860" w:h="11930" w:orient="landscape"/>
          <w:pgMar w:top="480" w:right="300" w:bottom="280" w:left="500" w:header="720" w:footer="720" w:gutter="0"/>
          <w:cols w:num="3" w:space="720" w:equalWidth="0">
            <w:col w:w="5199" w:space="442"/>
            <w:col w:w="4631" w:space="685"/>
            <w:col w:w="5103"/>
          </w:cols>
        </w:sectPr>
      </w:pPr>
    </w:p>
    <w:p w:rsidR="00336C67" w:rsidRDefault="00336C67">
      <w:pPr>
        <w:pStyle w:val="a3"/>
        <w:spacing w:before="4"/>
        <w:rPr>
          <w:b/>
          <w:sz w:val="17"/>
        </w:rPr>
      </w:pPr>
    </w:p>
    <w:sectPr w:rsidR="00336C67">
      <w:pgSz w:w="16860" w:h="11930" w:orient="landscape"/>
      <w:pgMar w:top="1120" w:right="3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15933"/>
    <w:multiLevelType w:val="hybridMultilevel"/>
    <w:tmpl w:val="77AA1AAA"/>
    <w:lvl w:ilvl="0" w:tplc="2C422A4C">
      <w:numFmt w:val="bullet"/>
      <w:lvlText w:val=""/>
      <w:lvlJc w:val="left"/>
      <w:pPr>
        <w:ind w:left="695" w:hanging="363"/>
      </w:pPr>
      <w:rPr>
        <w:rFonts w:ascii="Symbol" w:eastAsia="Symbol" w:hAnsi="Symbol" w:cs="Symbol" w:hint="default"/>
        <w:color w:val="006DC0"/>
        <w:w w:val="100"/>
        <w:sz w:val="24"/>
        <w:szCs w:val="24"/>
        <w:lang w:val="ru-RU" w:eastAsia="en-US" w:bidi="ar-SA"/>
      </w:rPr>
    </w:lvl>
    <w:lvl w:ilvl="1" w:tplc="13F61EA6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color w:val="001F5F"/>
        <w:w w:val="100"/>
        <w:sz w:val="24"/>
        <w:szCs w:val="24"/>
        <w:lang w:val="ru-RU" w:eastAsia="en-US" w:bidi="ar-SA"/>
      </w:rPr>
    </w:lvl>
    <w:lvl w:ilvl="2" w:tplc="102CDE0C">
      <w:numFmt w:val="bullet"/>
      <w:lvlText w:val="•"/>
      <w:lvlJc w:val="left"/>
      <w:pPr>
        <w:ind w:left="1529" w:hanging="360"/>
      </w:pPr>
      <w:rPr>
        <w:rFonts w:hint="default"/>
        <w:lang w:val="ru-RU" w:eastAsia="en-US" w:bidi="ar-SA"/>
      </w:rPr>
    </w:lvl>
    <w:lvl w:ilvl="3" w:tplc="31141A9A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4" w:tplc="F2C04D04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5" w:tplc="EEBEAA4A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6" w:tplc="6B341F24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7" w:tplc="07E2A54E">
      <w:numFmt w:val="bullet"/>
      <w:lvlText w:val="•"/>
      <w:lvlJc w:val="left"/>
      <w:pPr>
        <w:ind w:left="3376" w:hanging="360"/>
      </w:pPr>
      <w:rPr>
        <w:rFonts w:hint="default"/>
        <w:lang w:val="ru-RU" w:eastAsia="en-US" w:bidi="ar-SA"/>
      </w:rPr>
    </w:lvl>
    <w:lvl w:ilvl="8" w:tplc="199CD1E4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36C67"/>
    <w:rsid w:val="00336C67"/>
    <w:rsid w:val="0073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0AE09EE3"/>
  <w15:docId w15:val="{6EE28B05-9612-47CA-959D-953634DC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9" w:right="11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18" w:right="115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95" w:hanging="3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2023-09-10T14:59:00Z</dcterms:created>
  <dcterms:modified xsi:type="dcterms:W3CDTF">2023-09-10T15:02:00Z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2023-09-10T00:00:00Z</vt:filetime>
  </property>
</Properties>
</file>